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A6" w:rsidRPr="00584400" w:rsidRDefault="00D721A6" w:rsidP="00D7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400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D721A6" w:rsidRPr="00584400" w:rsidRDefault="00D721A6" w:rsidP="00D7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400">
        <w:rPr>
          <w:rFonts w:ascii="Times New Roman" w:hAnsi="Times New Roman" w:cs="Times New Roman"/>
          <w:sz w:val="24"/>
          <w:szCs w:val="24"/>
        </w:rPr>
        <w:t>«ЦЕНТР ОБЕСПЕЧЕНИЯ ФУНКЦИОНИРОВАНИЯ ОБРАЗОВАТЕЛЬНЫХ ОРГАНИЗАЦИЙ НЕКОУЗСКОГО МУНИЦИПАЛЬНОГО РАЙОНА»</w:t>
      </w:r>
    </w:p>
    <w:p w:rsidR="00D721A6" w:rsidRPr="00584400" w:rsidRDefault="00D721A6" w:rsidP="00D7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A6" w:rsidRPr="00584400" w:rsidRDefault="00D721A6" w:rsidP="00D7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A6" w:rsidRPr="00584400" w:rsidRDefault="00D721A6" w:rsidP="00D7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400">
        <w:rPr>
          <w:rFonts w:ascii="Times New Roman" w:hAnsi="Times New Roman" w:cs="Times New Roman"/>
          <w:sz w:val="24"/>
          <w:szCs w:val="24"/>
        </w:rPr>
        <w:t>ПРИКАЗ</w:t>
      </w:r>
    </w:p>
    <w:p w:rsidR="00D721A6" w:rsidRPr="00584400" w:rsidRDefault="00D721A6" w:rsidP="00D7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1A6" w:rsidRPr="00584400" w:rsidRDefault="00D721A6" w:rsidP="00D721A6">
      <w:pPr>
        <w:rPr>
          <w:rFonts w:ascii="Times New Roman" w:hAnsi="Times New Roman" w:cs="Times New Roman"/>
          <w:sz w:val="24"/>
          <w:szCs w:val="24"/>
        </w:rPr>
      </w:pPr>
      <w:r w:rsidRPr="00584400">
        <w:rPr>
          <w:rFonts w:ascii="Times New Roman" w:hAnsi="Times New Roman" w:cs="Times New Roman"/>
          <w:sz w:val="24"/>
          <w:szCs w:val="24"/>
        </w:rPr>
        <w:t>от 22.02.2024                                                                                              № 11  -</w:t>
      </w:r>
      <w:r w:rsidR="00084006">
        <w:rPr>
          <w:rFonts w:ascii="Times New Roman" w:hAnsi="Times New Roman" w:cs="Times New Roman"/>
          <w:sz w:val="24"/>
          <w:szCs w:val="24"/>
        </w:rPr>
        <w:t xml:space="preserve"> </w:t>
      </w:r>
      <w:r w:rsidRPr="00584400">
        <w:rPr>
          <w:rFonts w:ascii="Times New Roman" w:hAnsi="Times New Roman" w:cs="Times New Roman"/>
          <w:sz w:val="24"/>
          <w:szCs w:val="24"/>
        </w:rPr>
        <w:t xml:space="preserve">О   </w:t>
      </w:r>
    </w:p>
    <w:p w:rsidR="00D721A6" w:rsidRPr="00584400" w:rsidRDefault="00D721A6" w:rsidP="00D721A6">
      <w:pPr>
        <w:pStyle w:val="a3"/>
        <w:jc w:val="both"/>
      </w:pPr>
      <w:r w:rsidRPr="00584400">
        <w:t>О</w:t>
      </w:r>
      <w:r w:rsidR="00594AC9">
        <w:t xml:space="preserve"> </w:t>
      </w:r>
      <w:r w:rsidRPr="00584400">
        <w:t>проведении муниципальной</w:t>
      </w:r>
    </w:p>
    <w:p w:rsidR="00D721A6" w:rsidRPr="00584400" w:rsidRDefault="00D721A6" w:rsidP="00D721A6">
      <w:pPr>
        <w:pStyle w:val="a3"/>
        <w:jc w:val="both"/>
      </w:pPr>
      <w:r w:rsidRPr="00584400">
        <w:t xml:space="preserve"> научно-практической  конференции </w:t>
      </w:r>
    </w:p>
    <w:p w:rsidR="00D721A6" w:rsidRPr="00584400" w:rsidRDefault="00D721A6" w:rsidP="00D721A6">
      <w:pPr>
        <w:pStyle w:val="a3"/>
        <w:jc w:val="both"/>
      </w:pPr>
      <w:r w:rsidRPr="00584400">
        <w:t>младших школьников «Радуга идей»</w:t>
      </w:r>
    </w:p>
    <w:p w:rsidR="00D721A6" w:rsidRPr="00584400" w:rsidRDefault="00D721A6" w:rsidP="00D721A6">
      <w:pPr>
        <w:pStyle w:val="a3"/>
        <w:rPr>
          <w:rFonts w:eastAsia="Calibri" w:cs="Times New Roman"/>
          <w:lang w:bidi="ar-SA"/>
        </w:rPr>
      </w:pPr>
    </w:p>
    <w:p w:rsidR="00D721A6" w:rsidRPr="008835FD" w:rsidRDefault="00D721A6" w:rsidP="00D721A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400">
        <w:rPr>
          <w:rFonts w:ascii="Times New Roman" w:eastAsia="Calibri" w:hAnsi="Times New Roman" w:cs="Times New Roman"/>
          <w:sz w:val="24"/>
          <w:szCs w:val="24"/>
        </w:rPr>
        <w:t>В соответствии с подпрограммой «Одаренные дети» муниципальной программы</w:t>
      </w:r>
      <w:r w:rsidRPr="00AA6EED">
        <w:rPr>
          <w:rFonts w:ascii="Times New Roman" w:eastAsia="Calibri" w:hAnsi="Times New Roman" w:cs="Times New Roman"/>
          <w:sz w:val="24"/>
          <w:szCs w:val="24"/>
        </w:rPr>
        <w:t xml:space="preserve"> «Развитие образования и молодежная политика в Некоузском районе» на 2022 – 2024 годы, утвержденной постановлением администрации Некоузского муниципального района от 30.12.2021 № 472 на 2024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35FD">
        <w:rPr>
          <w:rFonts w:ascii="Times New Roman" w:eastAsia="Calibri" w:hAnsi="Times New Roman" w:cs="Times New Roman"/>
          <w:sz w:val="24"/>
          <w:szCs w:val="24"/>
        </w:rPr>
        <w:t xml:space="preserve">календарным планом мероприятий муниципального учреждения «Центр функционирования образовательных организаций Некоузского муниципального района», </w:t>
      </w:r>
    </w:p>
    <w:p w:rsidR="00D721A6" w:rsidRPr="002014D2" w:rsidRDefault="00D721A6" w:rsidP="00D721A6">
      <w:pPr>
        <w:pStyle w:val="a3"/>
        <w:jc w:val="both"/>
      </w:pPr>
      <w:r w:rsidRPr="002014D2">
        <w:t xml:space="preserve">ПРИКАЗЫВАЮ: </w:t>
      </w:r>
    </w:p>
    <w:p w:rsidR="00D721A6" w:rsidRPr="002014D2" w:rsidRDefault="00D721A6" w:rsidP="00D721A6">
      <w:pPr>
        <w:pStyle w:val="ab"/>
        <w:numPr>
          <w:ilvl w:val="0"/>
          <w:numId w:val="9"/>
        </w:numPr>
        <w:tabs>
          <w:tab w:val="left" w:pos="-1701"/>
        </w:tabs>
        <w:spacing w:after="0" w:line="240" w:lineRule="auto"/>
        <w:ind w:left="-142" w:firstLine="851"/>
        <w:jc w:val="both"/>
        <w:rPr>
          <w:rFonts w:ascii="Times New Roman" w:eastAsia="Andale Sans UI" w:hAnsi="Times New Roman" w:cs="Tahoma"/>
          <w:sz w:val="24"/>
          <w:szCs w:val="24"/>
          <w:lang w:bidi="ru-RU"/>
        </w:rPr>
      </w:pPr>
      <w:r w:rsidRPr="002014D2">
        <w:rPr>
          <w:rFonts w:ascii="Times New Roman" w:eastAsia="Andale Sans UI" w:hAnsi="Times New Roman" w:cs="Tahoma"/>
          <w:sz w:val="24"/>
          <w:szCs w:val="24"/>
          <w:lang w:bidi="ru-RU"/>
        </w:rPr>
        <w:t>Утвердить:</w:t>
      </w:r>
    </w:p>
    <w:p w:rsidR="00D721A6" w:rsidRPr="002014D2" w:rsidRDefault="00D721A6" w:rsidP="00D721A6">
      <w:pPr>
        <w:pStyle w:val="a3"/>
        <w:jc w:val="both"/>
      </w:pPr>
      <w:r>
        <w:tab/>
      </w:r>
      <w:r w:rsidRPr="002014D2">
        <w:t>1.1. положение о муниципальной научно-практической конференции младших школьников «Радуга идей»</w:t>
      </w:r>
      <w:r>
        <w:t xml:space="preserve"> </w:t>
      </w:r>
      <w:r w:rsidRPr="002014D2">
        <w:t>(далее – мероприятие) согласно приложению № 1 к настоящему приказу;</w:t>
      </w:r>
    </w:p>
    <w:p w:rsidR="00D721A6" w:rsidRPr="002014D2" w:rsidRDefault="00D721A6" w:rsidP="00D721A6">
      <w:pPr>
        <w:pStyle w:val="a3"/>
        <w:numPr>
          <w:ilvl w:val="1"/>
          <w:numId w:val="13"/>
        </w:numPr>
        <w:tabs>
          <w:tab w:val="clear" w:pos="706"/>
          <w:tab w:val="left" w:pos="0"/>
        </w:tabs>
        <w:ind w:left="0" w:firstLine="709"/>
        <w:jc w:val="both"/>
      </w:pPr>
      <w:r w:rsidRPr="002014D2">
        <w:t>смету расходов на проведение мероприятия согласно приложению № 2 к настоящему приказу.</w:t>
      </w:r>
    </w:p>
    <w:p w:rsidR="00D721A6" w:rsidRDefault="00D721A6" w:rsidP="00D721A6">
      <w:pPr>
        <w:pStyle w:val="a3"/>
        <w:numPr>
          <w:ilvl w:val="0"/>
          <w:numId w:val="13"/>
        </w:numPr>
        <w:tabs>
          <w:tab w:val="clear" w:pos="706"/>
          <w:tab w:val="left" w:pos="0"/>
        </w:tabs>
        <w:ind w:left="0" w:firstLine="709"/>
        <w:jc w:val="both"/>
      </w:pPr>
      <w:r>
        <w:t>Провести  мероприятие 05 апреля 2024 года.</w:t>
      </w:r>
    </w:p>
    <w:p w:rsidR="00D721A6" w:rsidRPr="002014D2" w:rsidRDefault="00D721A6" w:rsidP="00D721A6">
      <w:pPr>
        <w:pStyle w:val="a3"/>
        <w:numPr>
          <w:ilvl w:val="0"/>
          <w:numId w:val="13"/>
        </w:numPr>
        <w:tabs>
          <w:tab w:val="clear" w:pos="706"/>
          <w:tab w:val="left" w:pos="0"/>
        </w:tabs>
        <w:ind w:left="0" w:firstLine="709"/>
        <w:jc w:val="both"/>
      </w:pPr>
      <w:r w:rsidRPr="002014D2">
        <w:t xml:space="preserve">Возложить ответственность за проведение мероприятия на </w:t>
      </w:r>
      <w:r>
        <w:t>Осиповскую Ю.В.</w:t>
      </w:r>
      <w:r w:rsidRPr="002014D2">
        <w:t>, методиста МУ «ЦОФОО Некоузского МР».</w:t>
      </w:r>
    </w:p>
    <w:p w:rsidR="00D721A6" w:rsidRPr="002014D2" w:rsidRDefault="00D721A6" w:rsidP="00D721A6">
      <w:pPr>
        <w:pStyle w:val="a3"/>
        <w:numPr>
          <w:ilvl w:val="0"/>
          <w:numId w:val="13"/>
        </w:numPr>
        <w:tabs>
          <w:tab w:val="clear" w:pos="706"/>
          <w:tab w:val="left" w:pos="0"/>
        </w:tabs>
        <w:ind w:left="0" w:firstLine="709"/>
        <w:jc w:val="both"/>
      </w:pPr>
      <w:r w:rsidRPr="002014D2">
        <w:t xml:space="preserve">Назначить </w:t>
      </w:r>
      <w:proofErr w:type="gramStart"/>
      <w:r w:rsidRPr="002014D2">
        <w:t>ответственным</w:t>
      </w:r>
      <w:proofErr w:type="gramEnd"/>
      <w:r w:rsidRPr="002014D2">
        <w:t xml:space="preserve"> за предоставление в отдел бухгалтерского учета и отчетности МУ «ЦОФОО Некоузского МР» отчета о проведенном мероприятии </w:t>
      </w:r>
      <w:proofErr w:type="spellStart"/>
      <w:r>
        <w:t>Арсакаеву</w:t>
      </w:r>
      <w:proofErr w:type="spellEnd"/>
      <w:r>
        <w:t xml:space="preserve"> А.М.</w:t>
      </w:r>
      <w:r w:rsidRPr="002014D2">
        <w:t xml:space="preserve">, </w:t>
      </w:r>
      <w:r>
        <w:t>специалиста</w:t>
      </w:r>
      <w:r w:rsidRPr="002014D2">
        <w:t xml:space="preserve"> МУ «ЦОФОО Некоузского МР». Установить срок предоставления данного отчета - 5 рабочих дней, после проведения мероприятия.</w:t>
      </w:r>
    </w:p>
    <w:p w:rsidR="00D721A6" w:rsidRPr="002014D2" w:rsidRDefault="00D721A6" w:rsidP="00D721A6">
      <w:pPr>
        <w:pStyle w:val="a3"/>
        <w:numPr>
          <w:ilvl w:val="0"/>
          <w:numId w:val="13"/>
        </w:numPr>
        <w:tabs>
          <w:tab w:val="clear" w:pos="706"/>
          <w:tab w:val="left" w:pos="0"/>
        </w:tabs>
        <w:ind w:left="0" w:firstLine="709"/>
        <w:jc w:val="both"/>
      </w:pPr>
      <w:r w:rsidRPr="002014D2">
        <w:t>Председателю комиссии на списание нефинансовых активов, утвержденной приказом МУ «ЦОФОО Некоузского МР» от 30.12.2022 № 40, осуществить списание нефинансовых активов, приобретенных для проведения данного мероприятия, согласно предоставленному отчету ответственного лица за проведение данного мероприятия.</w:t>
      </w:r>
    </w:p>
    <w:p w:rsidR="00D721A6" w:rsidRPr="002014D2" w:rsidRDefault="00D721A6" w:rsidP="00D721A6">
      <w:pPr>
        <w:pStyle w:val="a3"/>
        <w:numPr>
          <w:ilvl w:val="0"/>
          <w:numId w:val="13"/>
        </w:numPr>
        <w:tabs>
          <w:tab w:val="clear" w:pos="706"/>
          <w:tab w:val="left" w:pos="0"/>
        </w:tabs>
        <w:ind w:left="0" w:firstLine="709"/>
        <w:jc w:val="both"/>
      </w:pPr>
      <w:proofErr w:type="gramStart"/>
      <w:r w:rsidRPr="002014D2">
        <w:t>Контроль за</w:t>
      </w:r>
      <w:proofErr w:type="gramEnd"/>
      <w:r w:rsidRPr="002014D2">
        <w:t xml:space="preserve"> исполнением приказа оставляю за собой.  </w:t>
      </w:r>
    </w:p>
    <w:p w:rsidR="00D721A6" w:rsidRPr="002014D2" w:rsidRDefault="00D721A6" w:rsidP="00D721A6">
      <w:pPr>
        <w:pStyle w:val="a3"/>
        <w:jc w:val="both"/>
      </w:pPr>
    </w:p>
    <w:p w:rsidR="00D721A6" w:rsidRPr="002014D2" w:rsidRDefault="00D721A6" w:rsidP="00D721A6">
      <w:pPr>
        <w:pStyle w:val="a3"/>
        <w:jc w:val="both"/>
      </w:pPr>
    </w:p>
    <w:p w:rsidR="00D721A6" w:rsidRPr="002014D2" w:rsidRDefault="00D721A6" w:rsidP="00D721A6">
      <w:pPr>
        <w:pStyle w:val="a3"/>
        <w:jc w:val="both"/>
      </w:pPr>
    </w:p>
    <w:p w:rsidR="00D721A6" w:rsidRPr="002014D2" w:rsidRDefault="00D721A6" w:rsidP="00D721A6">
      <w:pPr>
        <w:pStyle w:val="a3"/>
        <w:jc w:val="both"/>
      </w:pPr>
      <w:r w:rsidRPr="002014D2">
        <w:t xml:space="preserve">Директор </w:t>
      </w:r>
      <w:r w:rsidR="0075358B">
        <w:t xml:space="preserve">                                                   </w:t>
      </w:r>
      <w:r w:rsidRPr="002014D2">
        <w:t xml:space="preserve">   Г.Н.</w:t>
      </w:r>
      <w:r>
        <w:t xml:space="preserve"> </w:t>
      </w:r>
      <w:r w:rsidRPr="002014D2">
        <w:t>Морозова</w:t>
      </w:r>
    </w:p>
    <w:p w:rsidR="00D721A6" w:rsidRPr="002014D2" w:rsidRDefault="00D721A6" w:rsidP="00D721A6">
      <w:pPr>
        <w:pStyle w:val="a3"/>
        <w:ind w:firstLine="567"/>
        <w:jc w:val="both"/>
        <w:rPr>
          <w:sz w:val="28"/>
          <w:szCs w:val="28"/>
        </w:rPr>
      </w:pPr>
    </w:p>
    <w:p w:rsidR="005A1789" w:rsidRDefault="005A1789" w:rsidP="00BE0B61">
      <w:pPr>
        <w:pStyle w:val="a3"/>
        <w:jc w:val="right"/>
        <w:rPr>
          <w:sz w:val="20"/>
          <w:szCs w:val="20"/>
        </w:rPr>
      </w:pPr>
    </w:p>
    <w:p w:rsidR="00594AC9" w:rsidRDefault="00594AC9" w:rsidP="00BE0B61">
      <w:pPr>
        <w:pStyle w:val="a3"/>
        <w:jc w:val="right"/>
        <w:rPr>
          <w:sz w:val="20"/>
          <w:szCs w:val="20"/>
        </w:rPr>
      </w:pPr>
    </w:p>
    <w:p w:rsidR="00594AC9" w:rsidRDefault="00594AC9" w:rsidP="00BE0B61">
      <w:pPr>
        <w:pStyle w:val="a3"/>
        <w:jc w:val="right"/>
        <w:rPr>
          <w:sz w:val="20"/>
          <w:szCs w:val="20"/>
        </w:rPr>
      </w:pPr>
    </w:p>
    <w:p w:rsidR="00594AC9" w:rsidRDefault="00594AC9" w:rsidP="00BE0B61">
      <w:pPr>
        <w:pStyle w:val="a3"/>
        <w:jc w:val="right"/>
        <w:rPr>
          <w:sz w:val="20"/>
          <w:szCs w:val="20"/>
        </w:rPr>
      </w:pPr>
    </w:p>
    <w:p w:rsidR="00594AC9" w:rsidRDefault="00594AC9" w:rsidP="00BE0B61">
      <w:pPr>
        <w:pStyle w:val="a3"/>
        <w:jc w:val="right"/>
        <w:rPr>
          <w:sz w:val="20"/>
          <w:szCs w:val="20"/>
        </w:rPr>
      </w:pPr>
    </w:p>
    <w:p w:rsidR="00594AC9" w:rsidRDefault="00594AC9" w:rsidP="00BE0B61">
      <w:pPr>
        <w:pStyle w:val="a3"/>
        <w:jc w:val="right"/>
        <w:rPr>
          <w:sz w:val="20"/>
          <w:szCs w:val="20"/>
        </w:rPr>
      </w:pPr>
    </w:p>
    <w:p w:rsidR="00594AC9" w:rsidRDefault="00594AC9" w:rsidP="00BE0B61">
      <w:pPr>
        <w:pStyle w:val="a3"/>
        <w:jc w:val="right"/>
        <w:rPr>
          <w:sz w:val="20"/>
          <w:szCs w:val="20"/>
        </w:rPr>
      </w:pPr>
    </w:p>
    <w:p w:rsidR="0075358B" w:rsidRDefault="0075358B" w:rsidP="00BE0B61">
      <w:pPr>
        <w:pStyle w:val="a3"/>
        <w:jc w:val="right"/>
        <w:rPr>
          <w:sz w:val="20"/>
          <w:szCs w:val="20"/>
        </w:rPr>
      </w:pPr>
    </w:p>
    <w:p w:rsidR="00594AC9" w:rsidRDefault="00594AC9" w:rsidP="00BE0B61">
      <w:pPr>
        <w:pStyle w:val="a3"/>
        <w:jc w:val="right"/>
        <w:rPr>
          <w:sz w:val="20"/>
          <w:szCs w:val="20"/>
        </w:rPr>
      </w:pPr>
    </w:p>
    <w:p w:rsidR="00BE0B61" w:rsidRPr="002014D2" w:rsidRDefault="00BE0B61" w:rsidP="00BE0B61">
      <w:pPr>
        <w:pStyle w:val="a3"/>
        <w:jc w:val="right"/>
        <w:rPr>
          <w:sz w:val="20"/>
          <w:szCs w:val="20"/>
        </w:rPr>
      </w:pPr>
      <w:r w:rsidRPr="002014D2">
        <w:rPr>
          <w:sz w:val="20"/>
          <w:szCs w:val="20"/>
        </w:rPr>
        <w:lastRenderedPageBreak/>
        <w:t xml:space="preserve">Приложение № 1 к приказу </w:t>
      </w:r>
    </w:p>
    <w:p w:rsidR="00BE0B61" w:rsidRPr="002014D2" w:rsidRDefault="00084006" w:rsidP="00BE0B61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014D2">
        <w:rPr>
          <w:sz w:val="20"/>
          <w:szCs w:val="20"/>
        </w:rPr>
        <w:t>т 22.0</w:t>
      </w:r>
      <w:r w:rsidR="009C2CE2">
        <w:rPr>
          <w:sz w:val="20"/>
          <w:szCs w:val="20"/>
        </w:rPr>
        <w:t>2</w:t>
      </w:r>
      <w:r w:rsidR="002014D2">
        <w:rPr>
          <w:sz w:val="20"/>
          <w:szCs w:val="20"/>
        </w:rPr>
        <w:t>.202</w:t>
      </w:r>
      <w:r w:rsidR="009C2CE2">
        <w:rPr>
          <w:sz w:val="20"/>
          <w:szCs w:val="20"/>
        </w:rPr>
        <w:t>4</w:t>
      </w:r>
      <w:r w:rsidR="002014D2">
        <w:rPr>
          <w:sz w:val="20"/>
          <w:szCs w:val="20"/>
        </w:rPr>
        <w:t xml:space="preserve"> № </w:t>
      </w:r>
      <w:r w:rsidR="009C2CE2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BE0B61" w:rsidRPr="002014D2">
        <w:rPr>
          <w:sz w:val="20"/>
          <w:szCs w:val="20"/>
        </w:rPr>
        <w:t>-О</w:t>
      </w:r>
    </w:p>
    <w:p w:rsidR="00BE0B61" w:rsidRPr="002014D2" w:rsidRDefault="00BE0B61" w:rsidP="00BE0B61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CAB" w:rsidRPr="002014D2" w:rsidRDefault="00941CAB" w:rsidP="00201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ПОЛОЖЕНИЕ</w:t>
      </w:r>
    </w:p>
    <w:p w:rsidR="00941CAB" w:rsidRPr="002014D2" w:rsidRDefault="00941CAB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о проведении муниципальной научно-практической конференции младших </w:t>
      </w:r>
    </w:p>
    <w:p w:rsidR="00941CAB" w:rsidRPr="002014D2" w:rsidRDefault="00941CAB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  школьников   «Радуга идей»</w:t>
      </w:r>
    </w:p>
    <w:p w:rsidR="00941CAB" w:rsidRPr="002014D2" w:rsidRDefault="00941CAB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CAB" w:rsidRPr="002014D2" w:rsidRDefault="002014D2" w:rsidP="002014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41CAB" w:rsidRPr="002014D2">
        <w:rPr>
          <w:rFonts w:ascii="Times New Roman" w:hAnsi="Times New Roman" w:cs="Times New Roman"/>
          <w:bCs/>
          <w:sz w:val="24"/>
          <w:szCs w:val="24"/>
        </w:rPr>
        <w:t xml:space="preserve"> Общие положения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и задачи муниципальной научно-практической конференции младших школьников «Радуга идей» (далее – Конференция), порядок ее организации, проведения, подведения итогов и награждения победителей. Конференция школьников ориентирована на содействия развития у детей младшего школьного возраста познавательных и творческих способностей, умений и навыков исследовательской деятельности, навыков публичного выступления. 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Конференция является образовательным событием, на котором подводятся итоги проектной, исследовательской, творческой деятельности обучающихся в разных предметных областях, осуществляется публичная защита проектов и творческих работ. 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Конференция</w:t>
      </w:r>
      <w:r w:rsidRPr="002014D2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проводится в рамках реализации муниципальной подпрограммы «Одаренные дети» муниципальной </w:t>
      </w:r>
      <w:r w:rsidR="00170CE0" w:rsidRPr="002014D2">
        <w:rPr>
          <w:rFonts w:ascii="Times New Roman" w:hAnsi="Times New Roman" w:cs="Times New Roman"/>
          <w:bCs/>
          <w:kern w:val="36"/>
          <w:sz w:val="24"/>
          <w:szCs w:val="24"/>
        </w:rPr>
        <w:t>программы</w:t>
      </w:r>
      <w:r w:rsidR="00170CE0" w:rsidRPr="002014D2">
        <w:rPr>
          <w:rFonts w:ascii="Times New Roman" w:hAnsi="Times New Roman" w:cs="Times New Roman"/>
          <w:sz w:val="24"/>
          <w:szCs w:val="24"/>
        </w:rPr>
        <w:t xml:space="preserve"> «</w:t>
      </w:r>
      <w:r w:rsidRPr="002014D2">
        <w:rPr>
          <w:rFonts w:ascii="Times New Roman" w:hAnsi="Times New Roman" w:cs="Times New Roman"/>
          <w:sz w:val="24"/>
          <w:szCs w:val="24"/>
        </w:rPr>
        <w:t xml:space="preserve">Муниципальная программа развития образования и молодежная политика в Некоузском районе» на 2022-2024 годы, </w:t>
      </w:r>
      <w:r w:rsidR="00170CE0" w:rsidRPr="002014D2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  <w:r w:rsidRPr="002014D2">
        <w:rPr>
          <w:rFonts w:ascii="Times New Roman" w:hAnsi="Times New Roman" w:cs="Times New Roman"/>
          <w:sz w:val="24"/>
          <w:szCs w:val="24"/>
        </w:rPr>
        <w:t xml:space="preserve"> Администрации Некоузского</w:t>
      </w:r>
      <w:r w:rsidR="00D721A6">
        <w:rPr>
          <w:rFonts w:ascii="Times New Roman" w:hAnsi="Times New Roman" w:cs="Times New Roman"/>
          <w:sz w:val="24"/>
          <w:szCs w:val="24"/>
        </w:rPr>
        <w:t xml:space="preserve"> </w:t>
      </w:r>
      <w:r w:rsidRPr="002014D2">
        <w:rPr>
          <w:rFonts w:ascii="Times New Roman" w:hAnsi="Times New Roman" w:cs="Times New Roman"/>
          <w:sz w:val="24"/>
          <w:szCs w:val="24"/>
        </w:rPr>
        <w:t>МР  от 11.02.2022   №4</w:t>
      </w:r>
      <w:r w:rsidR="002333DC">
        <w:rPr>
          <w:rFonts w:ascii="Times New Roman" w:hAnsi="Times New Roman" w:cs="Times New Roman"/>
          <w:sz w:val="24"/>
          <w:szCs w:val="24"/>
        </w:rPr>
        <w:t>.</w:t>
      </w:r>
    </w:p>
    <w:p w:rsidR="00941CAB" w:rsidRPr="002014D2" w:rsidRDefault="00594AC9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Учредител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014D2">
        <w:rPr>
          <w:rFonts w:ascii="Times New Roman" w:hAnsi="Times New Roman" w:cs="Times New Roman"/>
          <w:sz w:val="24"/>
          <w:szCs w:val="24"/>
        </w:rPr>
        <w:t xml:space="preserve"> </w:t>
      </w:r>
      <w:r w:rsidR="00941CAB" w:rsidRPr="002014D2">
        <w:rPr>
          <w:rFonts w:ascii="Times New Roman" w:hAnsi="Times New Roman" w:cs="Times New Roman"/>
          <w:sz w:val="24"/>
          <w:szCs w:val="24"/>
        </w:rPr>
        <w:t>Конференции:</w:t>
      </w:r>
    </w:p>
    <w:p w:rsidR="00941CAB" w:rsidRPr="002014D2" w:rsidRDefault="002333DC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1CAB" w:rsidRPr="002014D2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 обеспечения функционирования образовательных организаций». 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ab/>
        <w:t>Организатор Конференции: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- муниципальное общеобразовательное учреждение </w:t>
      </w:r>
      <w:r w:rsidR="002333DC">
        <w:rPr>
          <w:rFonts w:ascii="Times New Roman" w:hAnsi="Times New Roman" w:cs="Times New Roman"/>
          <w:sz w:val="24"/>
          <w:szCs w:val="24"/>
        </w:rPr>
        <w:t xml:space="preserve"> Некоузская средняя </w:t>
      </w:r>
      <w:r w:rsidR="00430A32">
        <w:rPr>
          <w:rFonts w:ascii="Times New Roman" w:hAnsi="Times New Roman" w:cs="Times New Roman"/>
          <w:sz w:val="24"/>
          <w:szCs w:val="24"/>
        </w:rPr>
        <w:t xml:space="preserve"> общеобразовательная школа.</w:t>
      </w:r>
      <w:r w:rsidRPr="00201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Организатор: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- обеспечивает подготовку, организацию, рекламу и проведение </w:t>
      </w:r>
      <w:r w:rsidR="002333DC">
        <w:rPr>
          <w:rFonts w:ascii="Times New Roman" w:hAnsi="Times New Roman" w:cs="Times New Roman"/>
          <w:sz w:val="24"/>
          <w:szCs w:val="24"/>
        </w:rPr>
        <w:t>К</w:t>
      </w:r>
      <w:r w:rsidRPr="002014D2">
        <w:rPr>
          <w:rFonts w:ascii="Times New Roman" w:hAnsi="Times New Roman" w:cs="Times New Roman"/>
          <w:sz w:val="24"/>
          <w:szCs w:val="24"/>
        </w:rPr>
        <w:t>онференции;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уведомляет всех участников о сроках ее проведения;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- разрабатывает программу </w:t>
      </w:r>
      <w:r w:rsidR="002333DC">
        <w:rPr>
          <w:rFonts w:ascii="Times New Roman" w:hAnsi="Times New Roman" w:cs="Times New Roman"/>
          <w:sz w:val="24"/>
          <w:szCs w:val="24"/>
        </w:rPr>
        <w:t>К</w:t>
      </w:r>
      <w:r w:rsidRPr="002014D2">
        <w:rPr>
          <w:rFonts w:ascii="Times New Roman" w:hAnsi="Times New Roman" w:cs="Times New Roman"/>
          <w:sz w:val="24"/>
          <w:szCs w:val="24"/>
        </w:rPr>
        <w:t>онференции;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- готовит информацию об итогах </w:t>
      </w:r>
      <w:r w:rsidR="002333DC">
        <w:rPr>
          <w:rFonts w:ascii="Times New Roman" w:hAnsi="Times New Roman" w:cs="Times New Roman"/>
          <w:sz w:val="24"/>
          <w:szCs w:val="24"/>
        </w:rPr>
        <w:t>К</w:t>
      </w:r>
      <w:r w:rsidRPr="002014D2">
        <w:rPr>
          <w:rFonts w:ascii="Times New Roman" w:hAnsi="Times New Roman" w:cs="Times New Roman"/>
          <w:sz w:val="24"/>
          <w:szCs w:val="24"/>
        </w:rPr>
        <w:t>онференции.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AB" w:rsidRPr="008227B7" w:rsidRDefault="00941CAB" w:rsidP="008227B7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7B7">
        <w:rPr>
          <w:rFonts w:ascii="Times New Roman" w:hAnsi="Times New Roman" w:cs="Times New Roman"/>
          <w:bCs/>
          <w:sz w:val="24"/>
          <w:szCs w:val="24"/>
        </w:rPr>
        <w:t xml:space="preserve">Цель и задачи </w:t>
      </w:r>
      <w:r w:rsidRPr="008227B7">
        <w:rPr>
          <w:rFonts w:ascii="Times New Roman" w:hAnsi="Times New Roman" w:cs="Times New Roman"/>
          <w:sz w:val="24"/>
          <w:szCs w:val="24"/>
        </w:rPr>
        <w:t>Конференции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стимулировать развитие интеллектуально-творческого потенциала личности  ребенка младшего школьного возраста путем совершенствования и развития исследовательских способностей.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41CAB" w:rsidRPr="002014D2" w:rsidRDefault="00941CAB" w:rsidP="002014D2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014D2">
        <w:rPr>
          <w:rStyle w:val="c0"/>
          <w:rFonts w:ascii="Times New Roman" w:hAnsi="Times New Roman" w:cs="Times New Roman"/>
          <w:sz w:val="24"/>
          <w:szCs w:val="24"/>
        </w:rPr>
        <w:t>развитие  интереса к исследовательской и проектной деятельности  практической направленности;</w:t>
      </w:r>
    </w:p>
    <w:p w:rsidR="00941CAB" w:rsidRPr="002014D2" w:rsidRDefault="00941CAB" w:rsidP="002014D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развитие интереса у младших школьников к фундаментальным и прикладным наукам;</w:t>
      </w:r>
    </w:p>
    <w:p w:rsidR="00941CAB" w:rsidRPr="002014D2" w:rsidRDefault="00941CAB" w:rsidP="002014D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содействие пропаганде  достижений  младших  школьников в области проектной и исследовательской деятельности;</w:t>
      </w:r>
    </w:p>
    <w:p w:rsidR="00941CAB" w:rsidRPr="002014D2" w:rsidRDefault="00941CAB" w:rsidP="002014D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содействие развитию коммуникативных, познавательных   умений и способностей обучающихся;</w:t>
      </w:r>
    </w:p>
    <w:p w:rsidR="00941CAB" w:rsidRPr="002014D2" w:rsidRDefault="00941CAB" w:rsidP="002014D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активизация всех форм внеурочной и внешкольной работы с обучающимися.</w:t>
      </w:r>
    </w:p>
    <w:p w:rsidR="00941CAB" w:rsidRPr="002014D2" w:rsidRDefault="00941CAB" w:rsidP="002014D2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CAB" w:rsidRPr="008227B7" w:rsidRDefault="00941CAB" w:rsidP="008227B7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7B7">
        <w:rPr>
          <w:rFonts w:ascii="Times New Roman" w:hAnsi="Times New Roman" w:cs="Times New Roman"/>
          <w:bCs/>
          <w:sz w:val="24"/>
          <w:szCs w:val="24"/>
        </w:rPr>
        <w:t>Сроки и порядок проведения Конференции</w:t>
      </w:r>
    </w:p>
    <w:p w:rsidR="00941CAB" w:rsidRPr="002014D2" w:rsidRDefault="00941CAB" w:rsidP="0020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Конференция проводится  </w:t>
      </w:r>
      <w:r w:rsidR="007D4EF7">
        <w:rPr>
          <w:rFonts w:ascii="Times New Roman" w:hAnsi="Times New Roman" w:cs="Times New Roman"/>
          <w:sz w:val="24"/>
          <w:szCs w:val="24"/>
        </w:rPr>
        <w:t>05 апреля</w:t>
      </w:r>
      <w:r w:rsidR="002333DC">
        <w:rPr>
          <w:rFonts w:ascii="Times New Roman" w:hAnsi="Times New Roman" w:cs="Times New Roman"/>
          <w:sz w:val="24"/>
          <w:szCs w:val="24"/>
        </w:rPr>
        <w:t xml:space="preserve">  2024</w:t>
      </w:r>
      <w:r w:rsidRPr="002014D2">
        <w:rPr>
          <w:rFonts w:ascii="Times New Roman" w:hAnsi="Times New Roman" w:cs="Times New Roman"/>
          <w:sz w:val="24"/>
          <w:szCs w:val="24"/>
        </w:rPr>
        <w:t xml:space="preserve"> года в очном формате.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lastRenderedPageBreak/>
        <w:t xml:space="preserve">Место проведения: </w:t>
      </w:r>
      <w:r w:rsidR="002333DC">
        <w:rPr>
          <w:rFonts w:ascii="Times New Roman" w:hAnsi="Times New Roman" w:cs="Times New Roman"/>
          <w:sz w:val="24"/>
          <w:szCs w:val="24"/>
        </w:rPr>
        <w:t xml:space="preserve">с. Новый Некоуз, ул. Советская, д. </w:t>
      </w:r>
      <w:r w:rsidR="00716F12">
        <w:rPr>
          <w:rFonts w:ascii="Times New Roman" w:hAnsi="Times New Roman" w:cs="Times New Roman"/>
          <w:sz w:val="24"/>
          <w:szCs w:val="24"/>
        </w:rPr>
        <w:t>3</w:t>
      </w:r>
      <w:r w:rsidR="002333DC">
        <w:rPr>
          <w:rFonts w:ascii="Times New Roman" w:hAnsi="Times New Roman" w:cs="Times New Roman"/>
          <w:sz w:val="24"/>
          <w:szCs w:val="24"/>
        </w:rPr>
        <w:t xml:space="preserve">8, </w:t>
      </w:r>
      <w:r w:rsidRPr="002014D2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2333DC">
        <w:rPr>
          <w:rFonts w:ascii="Times New Roman" w:hAnsi="Times New Roman" w:cs="Times New Roman"/>
          <w:sz w:val="24"/>
          <w:szCs w:val="24"/>
        </w:rPr>
        <w:t xml:space="preserve">Некоузская </w:t>
      </w:r>
      <w:r w:rsidRPr="002014D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К участию  в Конференции допускаются обучающиеся 1-4 классов общеобразовательных организаций Некоузского муниципального района.</w:t>
      </w:r>
    </w:p>
    <w:p w:rsidR="00941CAB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333DC">
        <w:rPr>
          <w:rFonts w:ascii="Times New Roman" w:hAnsi="Times New Roman" w:cs="Times New Roman"/>
          <w:sz w:val="24"/>
          <w:szCs w:val="24"/>
        </w:rPr>
        <w:t>К</w:t>
      </w:r>
      <w:r w:rsidRPr="002014D2">
        <w:rPr>
          <w:rFonts w:ascii="Times New Roman" w:hAnsi="Times New Roman" w:cs="Times New Roman"/>
          <w:sz w:val="24"/>
          <w:szCs w:val="24"/>
        </w:rPr>
        <w:t>онференции выступают с публичной защитой результатов исследований. В рамках Конференции организуется работа по секциям</w:t>
      </w:r>
      <w:r w:rsidR="002333DC">
        <w:rPr>
          <w:rFonts w:ascii="Times New Roman" w:hAnsi="Times New Roman" w:cs="Times New Roman"/>
          <w:sz w:val="24"/>
          <w:szCs w:val="24"/>
        </w:rPr>
        <w:t>,</w:t>
      </w:r>
      <w:r w:rsidRPr="002014D2">
        <w:rPr>
          <w:rFonts w:ascii="Times New Roman" w:hAnsi="Times New Roman" w:cs="Times New Roman"/>
          <w:sz w:val="24"/>
          <w:szCs w:val="24"/>
        </w:rPr>
        <w:t xml:space="preserve"> сформированными по </w:t>
      </w:r>
      <w:r w:rsidR="002728D1" w:rsidRPr="002014D2">
        <w:rPr>
          <w:rFonts w:ascii="Times New Roman" w:hAnsi="Times New Roman" w:cs="Times New Roman"/>
          <w:sz w:val="24"/>
          <w:szCs w:val="24"/>
        </w:rPr>
        <w:t>класс</w:t>
      </w:r>
      <w:r w:rsidR="002728D1">
        <w:rPr>
          <w:rFonts w:ascii="Times New Roman" w:hAnsi="Times New Roman" w:cs="Times New Roman"/>
          <w:sz w:val="24"/>
          <w:szCs w:val="24"/>
        </w:rPr>
        <w:t xml:space="preserve">ам </w:t>
      </w:r>
      <w:r w:rsidR="002728D1" w:rsidRPr="002014D2">
        <w:rPr>
          <w:rFonts w:ascii="Times New Roman" w:hAnsi="Times New Roman" w:cs="Times New Roman"/>
          <w:sz w:val="24"/>
          <w:szCs w:val="24"/>
        </w:rPr>
        <w:t>обучения</w:t>
      </w:r>
      <w:r w:rsidRPr="002014D2">
        <w:rPr>
          <w:rFonts w:ascii="Times New Roman" w:hAnsi="Times New Roman" w:cs="Times New Roman"/>
          <w:sz w:val="24"/>
          <w:szCs w:val="24"/>
        </w:rPr>
        <w:t xml:space="preserve"> (секция 1-х классов, секция 2-х классов и т.д.)</w:t>
      </w:r>
    </w:p>
    <w:p w:rsidR="00F171B3" w:rsidRPr="002728D1" w:rsidRDefault="00F171B3" w:rsidP="00F1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8D1">
        <w:rPr>
          <w:rFonts w:ascii="Times New Roman" w:eastAsia="Calibri" w:hAnsi="Times New Roman" w:cs="Times New Roman"/>
          <w:sz w:val="24"/>
          <w:szCs w:val="24"/>
        </w:rPr>
        <w:t xml:space="preserve">Секция считается сформированной при наличии </w:t>
      </w:r>
      <w:r w:rsidR="00CD3F39" w:rsidRPr="002728D1">
        <w:rPr>
          <w:rFonts w:ascii="Times New Roman" w:eastAsia="Calibri" w:hAnsi="Times New Roman" w:cs="Times New Roman"/>
          <w:sz w:val="24"/>
          <w:szCs w:val="24"/>
        </w:rPr>
        <w:t>5</w:t>
      </w:r>
      <w:r w:rsidRPr="002728D1">
        <w:rPr>
          <w:rFonts w:ascii="Times New Roman" w:eastAsia="Calibri" w:hAnsi="Times New Roman" w:cs="Times New Roman"/>
          <w:sz w:val="24"/>
          <w:szCs w:val="24"/>
        </w:rPr>
        <w:t xml:space="preserve"> и более работ, </w:t>
      </w:r>
      <w:r w:rsidR="002728D1" w:rsidRPr="002728D1">
        <w:rPr>
          <w:rFonts w:ascii="Times New Roman" w:eastAsia="Calibri" w:hAnsi="Times New Roman" w:cs="Times New Roman"/>
          <w:sz w:val="24"/>
          <w:szCs w:val="24"/>
        </w:rPr>
        <w:t>заявленных по</w:t>
      </w:r>
      <w:r w:rsidRPr="002728D1">
        <w:rPr>
          <w:rFonts w:ascii="Times New Roman" w:eastAsia="Calibri" w:hAnsi="Times New Roman" w:cs="Times New Roman"/>
          <w:sz w:val="24"/>
          <w:szCs w:val="24"/>
        </w:rPr>
        <w:t xml:space="preserve"> направлению на участие в Конференции.</w:t>
      </w:r>
    </w:p>
    <w:p w:rsidR="00F171B3" w:rsidRPr="002728D1" w:rsidRDefault="00F171B3" w:rsidP="00F1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8D1">
        <w:rPr>
          <w:rFonts w:ascii="Times New Roman" w:eastAsia="Calibri" w:hAnsi="Times New Roman" w:cs="Times New Roman"/>
          <w:sz w:val="24"/>
          <w:szCs w:val="24"/>
        </w:rPr>
        <w:t>Если требуемое количество работ не набирается, то данная секция не открывается, работы по решению оргкомитета направляются в смежные или интегрированные секции</w:t>
      </w:r>
      <w:r w:rsidRPr="002728D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F171B3" w:rsidRDefault="00F171B3" w:rsidP="00F1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8D1">
        <w:rPr>
          <w:rFonts w:ascii="Times New Roman" w:eastAsia="Calibri" w:hAnsi="Times New Roman" w:cs="Times New Roman"/>
          <w:sz w:val="24"/>
          <w:szCs w:val="24"/>
        </w:rPr>
        <w:t>При количестве докладов более 10 на одну секцию могут быть организованы подсекции по близкой тематике докладов.</w:t>
      </w:r>
    </w:p>
    <w:p w:rsidR="00444FCA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 Для участия в Конференции </w:t>
      </w:r>
      <w:r w:rsidR="00444FCA" w:rsidRPr="002014D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7D4EF7">
        <w:rPr>
          <w:rFonts w:ascii="Times New Roman" w:hAnsi="Times New Roman" w:cs="Times New Roman"/>
          <w:sz w:val="24"/>
          <w:szCs w:val="24"/>
        </w:rPr>
        <w:t>25</w:t>
      </w:r>
      <w:r w:rsidR="00444FCA" w:rsidRPr="002014D2">
        <w:rPr>
          <w:rFonts w:ascii="Times New Roman" w:hAnsi="Times New Roman" w:cs="Times New Roman"/>
          <w:sz w:val="24"/>
          <w:szCs w:val="24"/>
        </w:rPr>
        <w:t>.0</w:t>
      </w:r>
      <w:r w:rsidR="00444FCA">
        <w:rPr>
          <w:rFonts w:ascii="Times New Roman" w:hAnsi="Times New Roman" w:cs="Times New Roman"/>
          <w:sz w:val="24"/>
          <w:szCs w:val="24"/>
        </w:rPr>
        <w:t>3</w:t>
      </w:r>
      <w:r w:rsidR="00444FCA" w:rsidRPr="002014D2">
        <w:rPr>
          <w:rFonts w:ascii="Times New Roman" w:hAnsi="Times New Roman" w:cs="Times New Roman"/>
          <w:sz w:val="24"/>
          <w:szCs w:val="24"/>
        </w:rPr>
        <w:t>.202</w:t>
      </w:r>
      <w:r w:rsidR="00444FCA">
        <w:rPr>
          <w:rFonts w:ascii="Times New Roman" w:hAnsi="Times New Roman" w:cs="Times New Roman"/>
          <w:sz w:val="24"/>
          <w:szCs w:val="24"/>
        </w:rPr>
        <w:t>4</w:t>
      </w:r>
      <w:r w:rsidR="00444FCA" w:rsidRPr="002014D2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0A32">
        <w:rPr>
          <w:rFonts w:ascii="Times New Roman" w:hAnsi="Times New Roman" w:cs="Times New Roman"/>
          <w:sz w:val="24"/>
          <w:szCs w:val="24"/>
        </w:rPr>
        <w:t xml:space="preserve"> </w:t>
      </w:r>
      <w:r w:rsidRPr="002014D2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6207D">
        <w:rPr>
          <w:rFonts w:ascii="Times New Roman" w:hAnsi="Times New Roman" w:cs="Times New Roman"/>
          <w:sz w:val="24"/>
          <w:szCs w:val="24"/>
        </w:rPr>
        <w:t>прислать</w:t>
      </w:r>
      <w:r w:rsidR="00444FCA">
        <w:rPr>
          <w:rFonts w:ascii="Times New Roman" w:hAnsi="Times New Roman" w:cs="Times New Roman"/>
          <w:sz w:val="24"/>
          <w:szCs w:val="24"/>
        </w:rPr>
        <w:t>:</w:t>
      </w:r>
    </w:p>
    <w:p w:rsidR="00444FCA" w:rsidRDefault="00444FCA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207D">
        <w:rPr>
          <w:rFonts w:ascii="Times New Roman" w:hAnsi="Times New Roman" w:cs="Times New Roman"/>
          <w:sz w:val="24"/>
          <w:szCs w:val="24"/>
        </w:rPr>
        <w:t xml:space="preserve"> заявку согласно приложению № 1 к настоящему положению</w:t>
      </w:r>
      <w:r w:rsidR="00C323E8">
        <w:rPr>
          <w:rFonts w:ascii="Times New Roman" w:hAnsi="Times New Roman" w:cs="Times New Roman"/>
          <w:sz w:val="24"/>
          <w:szCs w:val="24"/>
        </w:rPr>
        <w:t>;</w:t>
      </w:r>
    </w:p>
    <w:p w:rsidR="00444FCA" w:rsidRDefault="00444FCA" w:rsidP="00C32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3E8">
        <w:rPr>
          <w:rFonts w:ascii="Times New Roman" w:hAnsi="Times New Roman" w:cs="Times New Roman"/>
          <w:sz w:val="24"/>
          <w:szCs w:val="24"/>
        </w:rPr>
        <w:t>визитку проекта согласно приложению № 2 к настоящему положению на электронный адрес:</w:t>
      </w:r>
      <w:hyperlink r:id="rId7" w:history="1">
        <w:r w:rsidR="00C323E8" w:rsidRPr="00A11617">
          <w:rPr>
            <w:rStyle w:val="ac"/>
            <w:rFonts w:ascii="Times New Roman" w:hAnsi="Times New Roman" w:cs="Times New Roman"/>
            <w:sz w:val="24"/>
            <w:szCs w:val="24"/>
          </w:rPr>
          <w:t>falinatat75@yandex.ru</w:t>
        </w:r>
      </w:hyperlink>
      <w:r w:rsidR="00C323E8" w:rsidRPr="002014D2">
        <w:rPr>
          <w:rFonts w:ascii="Times New Roman" w:hAnsi="Times New Roman" w:cs="Times New Roman"/>
          <w:sz w:val="24"/>
          <w:szCs w:val="24"/>
        </w:rPr>
        <w:t>.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В качестве слушателей на Конференции  могут присутствовать  обучающиеся, не выступающие  на Конференции, родители обучающихся,  представители общественности.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Работа Конференции предусматривает публичные выступления участников в форме докладов, представляющие  результаты собственной исследовательской деятельности.  Регламент выступления – до 7 минут, дискуссия – до 3 минут. </w:t>
      </w:r>
    </w:p>
    <w:p w:rsidR="00941CAB" w:rsidRPr="002014D2" w:rsidRDefault="00941CAB" w:rsidP="00201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ab/>
        <w:t>Выступление участников Конференции оценивается согласно критериям</w:t>
      </w:r>
      <w:r w:rsidR="006A766F">
        <w:rPr>
          <w:rFonts w:ascii="Times New Roman" w:hAnsi="Times New Roman" w:cs="Times New Roman"/>
          <w:sz w:val="24"/>
          <w:szCs w:val="24"/>
        </w:rPr>
        <w:t xml:space="preserve">, </w:t>
      </w:r>
      <w:r w:rsidRPr="002014D2">
        <w:rPr>
          <w:rFonts w:ascii="Times New Roman" w:hAnsi="Times New Roman" w:cs="Times New Roman"/>
          <w:sz w:val="24"/>
          <w:szCs w:val="24"/>
        </w:rPr>
        <w:t xml:space="preserve">установленными в </w:t>
      </w:r>
      <w:r w:rsidR="002728D1" w:rsidRPr="002014D2">
        <w:rPr>
          <w:rFonts w:ascii="Times New Roman" w:hAnsi="Times New Roman" w:cs="Times New Roman"/>
          <w:sz w:val="24"/>
          <w:szCs w:val="24"/>
        </w:rPr>
        <w:t>Приложении №</w:t>
      </w:r>
      <w:r w:rsidR="00026962" w:rsidRPr="002728D1">
        <w:rPr>
          <w:rFonts w:ascii="Times New Roman" w:hAnsi="Times New Roman" w:cs="Times New Roman"/>
          <w:sz w:val="24"/>
          <w:szCs w:val="24"/>
        </w:rPr>
        <w:t xml:space="preserve"> 3</w:t>
      </w:r>
      <w:r w:rsidRPr="002728D1">
        <w:rPr>
          <w:rFonts w:ascii="Times New Roman" w:hAnsi="Times New Roman" w:cs="Times New Roman"/>
          <w:sz w:val="24"/>
          <w:szCs w:val="24"/>
        </w:rPr>
        <w:t>.</w:t>
      </w:r>
    </w:p>
    <w:p w:rsidR="00941CAB" w:rsidRPr="002014D2" w:rsidRDefault="00941CAB" w:rsidP="00201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ab/>
        <w:t>Выступление участника должно соответствовать следующей схеме:</w:t>
      </w:r>
    </w:p>
    <w:p w:rsidR="00941CAB" w:rsidRPr="002014D2" w:rsidRDefault="00941CAB" w:rsidP="00201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- приветствие; </w:t>
      </w:r>
    </w:p>
    <w:p w:rsidR="00941CAB" w:rsidRPr="002014D2" w:rsidRDefault="00941CAB" w:rsidP="00201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представление (ФИО участника, МОУ, название работы);</w:t>
      </w:r>
    </w:p>
    <w:p w:rsidR="00941CAB" w:rsidRPr="002014D2" w:rsidRDefault="00941CAB" w:rsidP="00201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актуальность темы исследования (какой интерес данная работа представляет для автора, окружающих, целевой аудитории);</w:t>
      </w:r>
    </w:p>
    <w:p w:rsidR="00941CAB" w:rsidRPr="002014D2" w:rsidRDefault="00941CAB" w:rsidP="00201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цель работы, задачи;</w:t>
      </w:r>
    </w:p>
    <w:p w:rsidR="00941CAB" w:rsidRPr="002014D2" w:rsidRDefault="00941CAB" w:rsidP="00201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ход исследования (как решались поставленные задачи);</w:t>
      </w:r>
    </w:p>
    <w:p w:rsidR="00941CAB" w:rsidRPr="002014D2" w:rsidRDefault="00941CAB" w:rsidP="00201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заключение (описываются результаты и вывод);</w:t>
      </w:r>
    </w:p>
    <w:p w:rsidR="00941CAB" w:rsidRPr="002014D2" w:rsidRDefault="00941CAB" w:rsidP="002014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- благодарность слушателям.</w:t>
      </w:r>
    </w:p>
    <w:p w:rsidR="00941CAB" w:rsidRPr="002014D2" w:rsidRDefault="00941CAB" w:rsidP="00201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CAB" w:rsidRPr="002014D2" w:rsidRDefault="00941CAB" w:rsidP="008227B7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14D2">
        <w:rPr>
          <w:rFonts w:ascii="Times New Roman" w:hAnsi="Times New Roman" w:cs="Times New Roman"/>
          <w:bCs/>
          <w:sz w:val="24"/>
          <w:szCs w:val="24"/>
        </w:rPr>
        <w:t>Оргкомитет Конференции</w:t>
      </w:r>
    </w:p>
    <w:p w:rsidR="00941CAB" w:rsidRPr="002014D2" w:rsidRDefault="00941CAB" w:rsidP="0020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    Общее руководство Конференцией осуществляет оргкомитет, в который входят  </w:t>
      </w:r>
      <w:r w:rsidR="006A766F">
        <w:rPr>
          <w:rFonts w:ascii="Times New Roman" w:hAnsi="Times New Roman" w:cs="Times New Roman"/>
          <w:sz w:val="24"/>
          <w:szCs w:val="24"/>
        </w:rPr>
        <w:t>сотрудник</w:t>
      </w:r>
      <w:r w:rsidRPr="002014D2">
        <w:rPr>
          <w:rFonts w:ascii="Times New Roman" w:hAnsi="Times New Roman" w:cs="Times New Roman"/>
          <w:sz w:val="24"/>
          <w:szCs w:val="24"/>
        </w:rPr>
        <w:t xml:space="preserve"> МУ «ЦОФОО Некоузского МР», руководитель ММО </w:t>
      </w:r>
      <w:r w:rsidR="008227B7">
        <w:rPr>
          <w:rFonts w:ascii="Times New Roman" w:hAnsi="Times New Roman" w:cs="Times New Roman"/>
          <w:sz w:val="24"/>
          <w:szCs w:val="24"/>
        </w:rPr>
        <w:t>учителей</w:t>
      </w:r>
      <w:r w:rsidRPr="002014D2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8227B7">
        <w:rPr>
          <w:rFonts w:ascii="Times New Roman" w:hAnsi="Times New Roman" w:cs="Times New Roman"/>
          <w:sz w:val="24"/>
          <w:szCs w:val="24"/>
        </w:rPr>
        <w:t xml:space="preserve">Некоузского муниципального </w:t>
      </w:r>
      <w:r w:rsidRPr="002014D2">
        <w:rPr>
          <w:rFonts w:ascii="Times New Roman" w:hAnsi="Times New Roman" w:cs="Times New Roman"/>
          <w:sz w:val="24"/>
          <w:szCs w:val="24"/>
        </w:rPr>
        <w:t>района.</w:t>
      </w:r>
    </w:p>
    <w:p w:rsidR="00941CAB" w:rsidRPr="002014D2" w:rsidRDefault="00941CAB" w:rsidP="0020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   Оргкомитет координирует работу по подготовке и проведению Конференции; формирует состав жюри, составляет программу Конференции, готовит сертификаты и наградные материалы.</w:t>
      </w:r>
    </w:p>
    <w:p w:rsidR="00941CAB" w:rsidRPr="002014D2" w:rsidRDefault="00941CAB" w:rsidP="0020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CAB" w:rsidRPr="002014D2" w:rsidRDefault="00941CAB" w:rsidP="008227B7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Жюри Конференции</w:t>
      </w:r>
    </w:p>
    <w:p w:rsidR="00941CAB" w:rsidRDefault="00941CAB" w:rsidP="00201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 Оценку результатов, достигнутыми участниками в ходе Конференции осуществляет жюри. Состав жюри, порядок его работы утверждается оргкомитетом </w:t>
      </w:r>
      <w:r w:rsidRPr="00026962">
        <w:rPr>
          <w:rFonts w:ascii="Times New Roman" w:hAnsi="Times New Roman" w:cs="Times New Roman"/>
          <w:sz w:val="24"/>
          <w:szCs w:val="24"/>
        </w:rPr>
        <w:t xml:space="preserve">до  </w:t>
      </w:r>
      <w:r w:rsidR="006A766F" w:rsidRPr="00026962">
        <w:rPr>
          <w:rFonts w:ascii="Times New Roman" w:hAnsi="Times New Roman" w:cs="Times New Roman"/>
          <w:sz w:val="24"/>
          <w:szCs w:val="24"/>
        </w:rPr>
        <w:t>20 марта</w:t>
      </w:r>
      <w:r w:rsidRPr="002014D2">
        <w:rPr>
          <w:rFonts w:ascii="Times New Roman" w:hAnsi="Times New Roman" w:cs="Times New Roman"/>
          <w:sz w:val="24"/>
          <w:szCs w:val="24"/>
        </w:rPr>
        <w:t xml:space="preserve"> 202</w:t>
      </w:r>
      <w:r w:rsidR="006A766F">
        <w:rPr>
          <w:rFonts w:ascii="Times New Roman" w:hAnsi="Times New Roman" w:cs="Times New Roman"/>
          <w:sz w:val="24"/>
          <w:szCs w:val="24"/>
        </w:rPr>
        <w:t>4</w:t>
      </w:r>
      <w:r w:rsidRPr="002014D2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941CAB" w:rsidRPr="002014D2" w:rsidRDefault="00941CAB" w:rsidP="008227B7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14D2">
        <w:rPr>
          <w:rFonts w:ascii="Times New Roman" w:hAnsi="Times New Roman" w:cs="Times New Roman"/>
          <w:bCs/>
          <w:sz w:val="24"/>
          <w:szCs w:val="24"/>
        </w:rPr>
        <w:t>Подведение итогов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ab/>
        <w:t>После окончания работы секций проводятся заседания жюри, на которых выносится решение об определении победителя. Все решения жюри протоколируются и являются окончательными.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lastRenderedPageBreak/>
        <w:tab/>
        <w:t>Победителем Конференции в каждой секции является один участник, набравший наибольшее количество баллов. Призерами считаются участники, занявшие 2 – е и 3- е места.</w:t>
      </w:r>
      <w:r w:rsidR="00594AC9" w:rsidRPr="00594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CAB" w:rsidRPr="002014D2" w:rsidRDefault="00941CAB" w:rsidP="00201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Победители награждаются дипломами и подарками, призеры</w:t>
      </w:r>
      <w:r w:rsidR="00430A32">
        <w:rPr>
          <w:rFonts w:ascii="Times New Roman" w:hAnsi="Times New Roman" w:cs="Times New Roman"/>
          <w:sz w:val="24"/>
          <w:szCs w:val="24"/>
        </w:rPr>
        <w:t xml:space="preserve"> </w:t>
      </w:r>
      <w:r w:rsidRPr="002014D2">
        <w:rPr>
          <w:rFonts w:ascii="Times New Roman" w:hAnsi="Times New Roman" w:cs="Times New Roman"/>
          <w:sz w:val="24"/>
          <w:szCs w:val="24"/>
        </w:rPr>
        <w:t>- грамотами и подарками, участники получают сертификаты.</w:t>
      </w:r>
    </w:p>
    <w:p w:rsidR="00385BBB" w:rsidRPr="00385BBB" w:rsidRDefault="00941CAB" w:rsidP="00385BBB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ab/>
      </w:r>
      <w:r w:rsidR="006A766F">
        <w:rPr>
          <w:rFonts w:ascii="Times New Roman" w:hAnsi="Times New Roman" w:cs="Times New Roman"/>
          <w:sz w:val="24"/>
          <w:szCs w:val="24"/>
        </w:rPr>
        <w:t xml:space="preserve">Победители в секциях направляются </w:t>
      </w:r>
      <w:r w:rsidR="00385BBB">
        <w:rPr>
          <w:rFonts w:ascii="Times New Roman" w:hAnsi="Times New Roman" w:cs="Times New Roman"/>
          <w:sz w:val="24"/>
          <w:szCs w:val="24"/>
        </w:rPr>
        <w:t xml:space="preserve">на </w:t>
      </w:r>
      <w:r w:rsidR="00170CE0" w:rsidRPr="00385BBB">
        <w:rPr>
          <w:rFonts w:ascii="Times New Roman" w:hAnsi="Times New Roman" w:cs="Times New Roman"/>
          <w:sz w:val="24"/>
          <w:szCs w:val="24"/>
        </w:rPr>
        <w:t>участие в</w:t>
      </w:r>
      <w:r w:rsidR="00385BBB" w:rsidRPr="00385BBB">
        <w:rPr>
          <w:rFonts w:ascii="Times New Roman" w:hAnsi="Times New Roman" w:cs="Times New Roman"/>
          <w:sz w:val="24"/>
          <w:szCs w:val="24"/>
        </w:rPr>
        <w:t xml:space="preserve"> XV межмуниципальной научно-практической конференции</w:t>
      </w:r>
      <w:r w:rsidR="00430A32">
        <w:rPr>
          <w:rFonts w:ascii="Times New Roman" w:hAnsi="Times New Roman" w:cs="Times New Roman"/>
          <w:sz w:val="24"/>
          <w:szCs w:val="24"/>
        </w:rPr>
        <w:t xml:space="preserve"> </w:t>
      </w:r>
      <w:r w:rsidR="00385BBB" w:rsidRPr="00385BBB">
        <w:rPr>
          <w:rFonts w:ascii="Times New Roman" w:hAnsi="Times New Roman" w:cs="Times New Roman"/>
          <w:sz w:val="24"/>
          <w:szCs w:val="24"/>
        </w:rPr>
        <w:t>младших школьников</w:t>
      </w:r>
      <w:r w:rsidR="00430A32">
        <w:rPr>
          <w:rFonts w:ascii="Times New Roman" w:hAnsi="Times New Roman" w:cs="Times New Roman"/>
          <w:sz w:val="24"/>
          <w:szCs w:val="24"/>
        </w:rPr>
        <w:t xml:space="preserve"> </w:t>
      </w:r>
      <w:r w:rsidR="00385BBB" w:rsidRPr="00385BBB">
        <w:rPr>
          <w:rFonts w:ascii="Times New Roman" w:hAnsi="Times New Roman" w:cs="Times New Roman"/>
          <w:sz w:val="24"/>
          <w:szCs w:val="24"/>
        </w:rPr>
        <w:t>«Учение с увлечением – старт в науку»</w:t>
      </w:r>
      <w:r w:rsidR="00385BBB">
        <w:rPr>
          <w:rFonts w:ascii="Times New Roman" w:hAnsi="Times New Roman" w:cs="Times New Roman"/>
          <w:sz w:val="24"/>
          <w:szCs w:val="24"/>
        </w:rPr>
        <w:t>, которая будет проходить в апреле 2024 года в г. Мышкин.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E" w:rsidRDefault="009D6CBE" w:rsidP="00201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CBE" w:rsidRDefault="009D6CBE" w:rsidP="00201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CBE" w:rsidRDefault="009D6CBE" w:rsidP="00201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CAB" w:rsidRPr="002014D2" w:rsidRDefault="002A1E4D" w:rsidP="00201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41CAB" w:rsidRPr="002014D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1CAB" w:rsidRPr="002014D2" w:rsidRDefault="00941CAB" w:rsidP="00201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к </w:t>
      </w:r>
      <w:r w:rsidR="002A1E4D">
        <w:rPr>
          <w:rFonts w:ascii="Times New Roman" w:hAnsi="Times New Roman" w:cs="Times New Roman"/>
          <w:sz w:val="24"/>
          <w:szCs w:val="24"/>
        </w:rPr>
        <w:t>п</w:t>
      </w:r>
      <w:r w:rsidRPr="002014D2">
        <w:rPr>
          <w:rFonts w:ascii="Times New Roman" w:hAnsi="Times New Roman" w:cs="Times New Roman"/>
          <w:sz w:val="24"/>
          <w:szCs w:val="24"/>
        </w:rPr>
        <w:t>оложению о муниципальной научно-практической</w:t>
      </w:r>
    </w:p>
    <w:p w:rsidR="00941CAB" w:rsidRPr="002014D2" w:rsidRDefault="00941CAB" w:rsidP="00201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конференции школьников «Радуга идей»</w:t>
      </w:r>
    </w:p>
    <w:p w:rsidR="00941CAB" w:rsidRPr="002014D2" w:rsidRDefault="00941CAB" w:rsidP="00201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E43" w:rsidRDefault="00044E43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E43" w:rsidRDefault="00044E43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E43" w:rsidRDefault="00044E43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E43" w:rsidRPr="00044E43" w:rsidRDefault="00044E43" w:rsidP="00044E43">
      <w:pPr>
        <w:ind w:firstLine="708"/>
        <w:jc w:val="both"/>
        <w:rPr>
          <w:b/>
          <w:bCs/>
        </w:rPr>
      </w:pPr>
      <w:r w:rsidRPr="00044E43">
        <w:rPr>
          <w:rFonts w:ascii="Times New Roman" w:hAnsi="Times New Roman" w:cs="Times New Roman"/>
        </w:rPr>
        <w:t xml:space="preserve">штамп учреждения                                                                                                                                                                            </w:t>
      </w:r>
    </w:p>
    <w:p w:rsidR="00044E43" w:rsidRPr="00044E43" w:rsidRDefault="00044E43" w:rsidP="00044E43">
      <w:pPr>
        <w:pStyle w:val="1"/>
        <w:tabs>
          <w:tab w:val="left" w:pos="6372"/>
        </w:tabs>
        <w:ind w:left="6372"/>
        <w:rPr>
          <w:rFonts w:eastAsiaTheme="minorEastAsia"/>
          <w:b w:val="0"/>
          <w:bCs w:val="0"/>
          <w:sz w:val="24"/>
          <w:lang w:eastAsia="ru-RU"/>
        </w:rPr>
      </w:pPr>
      <w:r w:rsidRPr="00044E43">
        <w:rPr>
          <w:rFonts w:eastAsiaTheme="minorEastAsia"/>
          <w:b w:val="0"/>
          <w:bCs w:val="0"/>
          <w:sz w:val="24"/>
          <w:lang w:eastAsia="ru-RU"/>
        </w:rPr>
        <w:t>В орг. комитет НПК</w:t>
      </w:r>
    </w:p>
    <w:p w:rsidR="00044E43" w:rsidRPr="00044E43" w:rsidRDefault="00044E43" w:rsidP="00044E43">
      <w:pPr>
        <w:pStyle w:val="1"/>
        <w:tabs>
          <w:tab w:val="left" w:pos="3960"/>
        </w:tabs>
        <w:ind w:left="396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044E43" w:rsidRPr="00044E43" w:rsidRDefault="00044E43" w:rsidP="00044E43">
      <w:pPr>
        <w:pStyle w:val="1"/>
        <w:tabs>
          <w:tab w:val="left" w:pos="3960"/>
        </w:tabs>
        <w:ind w:left="396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044E43" w:rsidRPr="00044E43" w:rsidRDefault="00044E43" w:rsidP="00044E43">
      <w:pPr>
        <w:pStyle w:val="1"/>
        <w:tabs>
          <w:tab w:val="left" w:pos="3960"/>
        </w:tabs>
        <w:ind w:left="3960"/>
        <w:jc w:val="left"/>
        <w:rPr>
          <w:rFonts w:eastAsiaTheme="minorEastAsia"/>
          <w:b w:val="0"/>
          <w:bCs w:val="0"/>
          <w:sz w:val="24"/>
          <w:lang w:eastAsia="ru-RU"/>
        </w:rPr>
      </w:pPr>
    </w:p>
    <w:p w:rsidR="00044E43" w:rsidRPr="00044E43" w:rsidRDefault="00044E43" w:rsidP="00044E43">
      <w:pPr>
        <w:pStyle w:val="1"/>
        <w:tabs>
          <w:tab w:val="left" w:pos="142"/>
        </w:tabs>
        <w:ind w:left="142"/>
        <w:rPr>
          <w:rFonts w:eastAsiaTheme="minorEastAsia"/>
          <w:b w:val="0"/>
          <w:bCs w:val="0"/>
          <w:sz w:val="24"/>
          <w:lang w:eastAsia="ru-RU"/>
        </w:rPr>
      </w:pPr>
      <w:r w:rsidRPr="00044E43">
        <w:rPr>
          <w:rFonts w:eastAsiaTheme="minorEastAsia"/>
          <w:b w:val="0"/>
          <w:bCs w:val="0"/>
          <w:sz w:val="24"/>
          <w:lang w:eastAsia="ru-RU"/>
        </w:rPr>
        <w:t>ЗАЯВКА</w:t>
      </w:r>
    </w:p>
    <w:p w:rsidR="00044E43" w:rsidRPr="002014D2" w:rsidRDefault="00044E43" w:rsidP="0004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43">
        <w:rPr>
          <w:rFonts w:ascii="Times New Roman" w:hAnsi="Times New Roman" w:cs="Times New Roman"/>
          <w:sz w:val="24"/>
          <w:szCs w:val="24"/>
        </w:rPr>
        <w:t xml:space="preserve">на  участие  в </w:t>
      </w:r>
      <w:r w:rsidRPr="002014D2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младших </w:t>
      </w:r>
    </w:p>
    <w:p w:rsidR="00044E43" w:rsidRPr="002014D2" w:rsidRDefault="00044E43" w:rsidP="00044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  школьников   «Радуга идей»</w:t>
      </w:r>
    </w:p>
    <w:p w:rsidR="00044E43" w:rsidRPr="00044E43" w:rsidRDefault="00044E43" w:rsidP="00044E43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1701"/>
        <w:gridCol w:w="2126"/>
        <w:gridCol w:w="1418"/>
        <w:gridCol w:w="1701"/>
      </w:tblGrid>
      <w:tr w:rsidR="00044E43" w:rsidRPr="00044E43" w:rsidTr="00953F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44E43" w:rsidRPr="00044E43" w:rsidRDefault="00044E43" w:rsidP="00044E43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выступающего </w:t>
            </w:r>
          </w:p>
          <w:p w:rsidR="00044E43" w:rsidRPr="00044E43" w:rsidRDefault="00044E43" w:rsidP="00044E43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</w:p>
          <w:p w:rsidR="00044E43" w:rsidRPr="00044E43" w:rsidRDefault="00044E43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44E43" w:rsidRPr="00044E43" w:rsidRDefault="00044E43" w:rsidP="0004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Тип проекта (коллективный/</w:t>
            </w:r>
          </w:p>
          <w:p w:rsidR="00044E43" w:rsidRPr="00044E43" w:rsidRDefault="00044E43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индивидуальный)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оборудование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3">
              <w:rPr>
                <w:rFonts w:ascii="Times New Roman" w:hAnsi="Times New Roman" w:cs="Times New Roman"/>
                <w:sz w:val="24"/>
                <w:szCs w:val="24"/>
              </w:rPr>
              <w:t>Ф.И.О. учителя-руководителя (полностью)</w:t>
            </w:r>
          </w:p>
        </w:tc>
      </w:tr>
      <w:tr w:rsidR="00044E43" w:rsidRPr="00044E43" w:rsidTr="00953F0F"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43" w:rsidRPr="00044E43" w:rsidRDefault="00044E43" w:rsidP="00044E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43" w:rsidRPr="00044E43" w:rsidRDefault="00044E43" w:rsidP="0004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E43" w:rsidRPr="00044E43" w:rsidRDefault="00044E43" w:rsidP="0004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43" w:rsidRPr="00044E43" w:rsidRDefault="00044E43" w:rsidP="0004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43" w:rsidRPr="00044E43" w:rsidRDefault="00044E43" w:rsidP="0004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43">
        <w:rPr>
          <w:rFonts w:ascii="Times New Roman" w:hAnsi="Times New Roman" w:cs="Times New Roman"/>
          <w:sz w:val="24"/>
          <w:szCs w:val="24"/>
        </w:rPr>
        <w:tab/>
      </w:r>
    </w:p>
    <w:p w:rsidR="00044E43" w:rsidRPr="00044E43" w:rsidRDefault="00044E43" w:rsidP="0004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43" w:rsidRPr="00044E43" w:rsidRDefault="00044E43" w:rsidP="0004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43">
        <w:rPr>
          <w:rFonts w:ascii="Times New Roman" w:hAnsi="Times New Roman" w:cs="Times New Roman"/>
          <w:sz w:val="24"/>
          <w:szCs w:val="24"/>
        </w:rPr>
        <w:t>Директор                    _________________________________</w:t>
      </w:r>
    </w:p>
    <w:p w:rsidR="00044E43" w:rsidRPr="00044E43" w:rsidRDefault="00044E43" w:rsidP="0004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                                   (расшифровка)</w:t>
      </w:r>
    </w:p>
    <w:p w:rsidR="00044E43" w:rsidRPr="00044E43" w:rsidRDefault="00044E43" w:rsidP="00044E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4E43" w:rsidRPr="00044E43" w:rsidRDefault="00044E43" w:rsidP="00044E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4E43" w:rsidRPr="00044E43" w:rsidRDefault="00044E43" w:rsidP="00044E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4E43">
        <w:rPr>
          <w:rFonts w:ascii="Times New Roman" w:hAnsi="Times New Roman" w:cs="Times New Roman"/>
          <w:sz w:val="24"/>
          <w:szCs w:val="24"/>
        </w:rPr>
        <w:t>«____»________________20__г.</w:t>
      </w:r>
    </w:p>
    <w:p w:rsidR="00044E43" w:rsidRDefault="00044E43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06" w:rsidRDefault="00084006" w:rsidP="00FC2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170" w:rsidRPr="002014D2" w:rsidRDefault="00FC2170" w:rsidP="00FC2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C2170" w:rsidRPr="002014D2" w:rsidRDefault="00FC2170" w:rsidP="00FC2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14D2">
        <w:rPr>
          <w:rFonts w:ascii="Times New Roman" w:hAnsi="Times New Roman" w:cs="Times New Roman"/>
          <w:sz w:val="24"/>
          <w:szCs w:val="24"/>
        </w:rPr>
        <w:t>оложению о муниципальной научно-практической</w:t>
      </w:r>
    </w:p>
    <w:p w:rsidR="00FC2170" w:rsidRPr="002014D2" w:rsidRDefault="00FC2170" w:rsidP="00FC21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конференции школьников «Радуга идей»</w:t>
      </w:r>
    </w:p>
    <w:p w:rsidR="00FC2170" w:rsidRDefault="00FC2170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CBE" w:rsidRPr="009D6CBE" w:rsidRDefault="009D6CBE" w:rsidP="009D6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BE">
        <w:rPr>
          <w:rFonts w:ascii="Times New Roman" w:hAnsi="Times New Roman" w:cs="Times New Roman"/>
          <w:b/>
          <w:sz w:val="24"/>
          <w:szCs w:val="24"/>
        </w:rPr>
        <w:t>Визитка проекта</w:t>
      </w:r>
    </w:p>
    <w:p w:rsidR="009D6CBE" w:rsidRPr="009D6CBE" w:rsidRDefault="009D6CBE" w:rsidP="009D6CBE">
      <w:pPr>
        <w:rPr>
          <w:rFonts w:ascii="Times New Roman" w:hAnsi="Times New Roman" w:cs="Times New Roman"/>
          <w:sz w:val="24"/>
          <w:szCs w:val="24"/>
        </w:rPr>
      </w:pPr>
      <w:r w:rsidRPr="009D6CBE">
        <w:rPr>
          <w:rFonts w:ascii="Times New Roman" w:hAnsi="Times New Roman" w:cs="Times New Roman"/>
          <w:sz w:val="24"/>
          <w:szCs w:val="24"/>
        </w:rPr>
        <w:t xml:space="preserve">Авторы: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120"/>
      </w:tblGrid>
      <w:tr w:rsidR="009D6CBE" w:rsidRPr="009D6CBE" w:rsidTr="009D6CBE">
        <w:tc>
          <w:tcPr>
            <w:tcW w:w="2520" w:type="dxa"/>
          </w:tcPr>
          <w:p w:rsidR="009D6CBE" w:rsidRPr="009D6CBE" w:rsidRDefault="009D6CBE" w:rsidP="009D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учреждение (я) </w:t>
            </w:r>
          </w:p>
        </w:tc>
        <w:tc>
          <w:tcPr>
            <w:tcW w:w="7120" w:type="dxa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CBE" w:rsidRPr="009D6CBE" w:rsidTr="009D6CBE">
        <w:tc>
          <w:tcPr>
            <w:tcW w:w="9640" w:type="dxa"/>
            <w:gridSpan w:val="2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</w:tr>
      <w:tr w:rsidR="009D6CBE" w:rsidRPr="009D6CBE" w:rsidTr="009D6CBE">
        <w:tc>
          <w:tcPr>
            <w:tcW w:w="9640" w:type="dxa"/>
            <w:gridSpan w:val="2"/>
            <w:vAlign w:val="center"/>
          </w:tcPr>
          <w:p w:rsidR="009D6CBE" w:rsidRPr="009D6CBE" w:rsidRDefault="009D6CBE" w:rsidP="009D6CBE">
            <w:pPr>
              <w:numPr>
                <w:ilvl w:val="0"/>
                <w:numId w:val="17"/>
              </w:numPr>
              <w:tabs>
                <w:tab w:val="clear" w:pos="744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E" w:rsidRPr="009D6CBE" w:rsidTr="009D6CBE">
        <w:tc>
          <w:tcPr>
            <w:tcW w:w="9640" w:type="dxa"/>
            <w:gridSpan w:val="2"/>
            <w:vAlign w:val="center"/>
          </w:tcPr>
          <w:p w:rsidR="009D6CBE" w:rsidRPr="009D6CBE" w:rsidRDefault="009D6CBE" w:rsidP="009D6CBE">
            <w:pPr>
              <w:numPr>
                <w:ilvl w:val="0"/>
                <w:numId w:val="17"/>
              </w:numPr>
              <w:tabs>
                <w:tab w:val="clear" w:pos="744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E" w:rsidRPr="009D6CBE" w:rsidTr="009D6CBE">
        <w:tc>
          <w:tcPr>
            <w:tcW w:w="9640" w:type="dxa"/>
            <w:gridSpan w:val="2"/>
            <w:vAlign w:val="center"/>
          </w:tcPr>
          <w:p w:rsidR="009D6CBE" w:rsidRPr="009D6CBE" w:rsidRDefault="009D6CBE" w:rsidP="009D6CBE">
            <w:pPr>
              <w:numPr>
                <w:ilvl w:val="0"/>
                <w:numId w:val="17"/>
              </w:numPr>
              <w:tabs>
                <w:tab w:val="clear" w:pos="744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E" w:rsidRPr="009D6CBE" w:rsidRDefault="009D6CBE" w:rsidP="009D6CBE">
      <w:pPr>
        <w:tabs>
          <w:tab w:val="right" w:pos="74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2880"/>
        <w:gridCol w:w="2041"/>
      </w:tblGrid>
      <w:tr w:rsidR="009D6CBE" w:rsidRPr="009D6CBE" w:rsidTr="009D6CBE"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Тема проекта:</w:t>
            </w:r>
          </w:p>
        </w:tc>
        <w:tc>
          <w:tcPr>
            <w:tcW w:w="7801" w:type="dxa"/>
            <w:gridSpan w:val="3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9D6CBE" w:rsidRPr="009D6CBE" w:rsidTr="009D6CBE"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Творческое название:</w:t>
            </w:r>
          </w:p>
        </w:tc>
        <w:tc>
          <w:tcPr>
            <w:tcW w:w="7801" w:type="dxa"/>
            <w:gridSpan w:val="3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CBE" w:rsidRPr="009D6CBE" w:rsidTr="009D6CBE"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Типология проекта:</w:t>
            </w:r>
          </w:p>
        </w:tc>
        <w:tc>
          <w:tcPr>
            <w:tcW w:w="7801" w:type="dxa"/>
            <w:gridSpan w:val="3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D6CBE" w:rsidRPr="009D6CBE" w:rsidTr="009D6CBE"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9D6CBE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учащихся:</w:t>
            </w:r>
          </w:p>
        </w:tc>
        <w:tc>
          <w:tcPr>
            <w:tcW w:w="28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класс</w:t>
            </w:r>
          </w:p>
        </w:tc>
        <w:tc>
          <w:tcPr>
            <w:tcW w:w="28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2041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краткосрочный</w:t>
            </w:r>
          </w:p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среднесрочный</w:t>
            </w:r>
          </w:p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долгосрочный</w:t>
            </w:r>
          </w:p>
        </w:tc>
      </w:tr>
      <w:tr w:rsidR="009D6CBE" w:rsidRPr="009D6CBE" w:rsidTr="009D6CBE"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r w:rsidRPr="009D6C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(и): </w:t>
            </w:r>
          </w:p>
        </w:tc>
        <w:tc>
          <w:tcPr>
            <w:tcW w:w="7801" w:type="dxa"/>
            <w:gridSpan w:val="3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CBE" w:rsidRPr="009D6CBE" w:rsidTr="009D6CBE">
        <w:trPr>
          <w:trHeight w:val="841"/>
        </w:trPr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цели: </w:t>
            </w:r>
          </w:p>
        </w:tc>
        <w:tc>
          <w:tcPr>
            <w:tcW w:w="7801" w:type="dxa"/>
            <w:gridSpan w:val="3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CBE" w:rsidRPr="009D6CBE" w:rsidTr="009D6CBE">
        <w:trPr>
          <w:trHeight w:val="708"/>
        </w:trPr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Развивающие цели:</w:t>
            </w:r>
          </w:p>
        </w:tc>
        <w:tc>
          <w:tcPr>
            <w:tcW w:w="7801" w:type="dxa"/>
            <w:gridSpan w:val="3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CBE" w:rsidRPr="009D6CBE" w:rsidTr="009D6CBE">
        <w:trPr>
          <w:trHeight w:val="893"/>
        </w:trPr>
        <w:tc>
          <w:tcPr>
            <w:tcW w:w="1980" w:type="dxa"/>
            <w:vAlign w:val="center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цели: </w:t>
            </w:r>
          </w:p>
        </w:tc>
        <w:tc>
          <w:tcPr>
            <w:tcW w:w="7801" w:type="dxa"/>
            <w:gridSpan w:val="3"/>
          </w:tcPr>
          <w:p w:rsidR="009D6CBE" w:rsidRPr="009D6CBE" w:rsidRDefault="009D6CBE" w:rsidP="009D6C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D6CBE" w:rsidRPr="009D6CBE" w:rsidRDefault="009D6CBE" w:rsidP="009D6CBE">
      <w:pPr>
        <w:tabs>
          <w:tab w:val="right" w:pos="74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750"/>
        <w:gridCol w:w="887"/>
        <w:gridCol w:w="831"/>
        <w:gridCol w:w="482"/>
        <w:gridCol w:w="3127"/>
        <w:gridCol w:w="2317"/>
        <w:gridCol w:w="392"/>
      </w:tblGrid>
      <w:tr w:rsidR="009D6CBE" w:rsidRPr="009D6CBE" w:rsidTr="0046306D">
        <w:trPr>
          <w:gridAfter w:val="1"/>
          <w:wAfter w:w="392" w:type="dxa"/>
          <w:trHeight w:val="295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BE" w:rsidRPr="009D6CBE" w:rsidRDefault="009D6CBE" w:rsidP="009D6CBE">
            <w:pPr>
              <w:tabs>
                <w:tab w:val="righ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Основополагающий вопрос </w:t>
            </w:r>
            <w:r w:rsidRPr="009D6CBE">
              <w:rPr>
                <w:rFonts w:ascii="Times New Roman" w:hAnsi="Times New Roman" w:cs="Times New Roman"/>
                <w:sz w:val="20"/>
                <w:szCs w:val="20"/>
              </w:rPr>
              <w:t>(необязательно):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BE" w:rsidRPr="009D6CBE" w:rsidRDefault="009D6CBE" w:rsidP="009D6CBE">
            <w:pPr>
              <w:tabs>
                <w:tab w:val="right" w:pos="7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D6CBE" w:rsidTr="0046306D">
        <w:trPr>
          <w:gridAfter w:val="1"/>
          <w:wAfter w:w="392" w:type="dxa"/>
          <w:trHeight w:val="295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BE" w:rsidRPr="009D6CBE" w:rsidRDefault="009D6CBE" w:rsidP="009D6CBE">
            <w:pPr>
              <w:tabs>
                <w:tab w:val="righ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 </w:t>
            </w:r>
            <w:r w:rsidRPr="009D6CBE">
              <w:rPr>
                <w:rFonts w:ascii="Times New Roman" w:hAnsi="Times New Roman" w:cs="Times New Roman"/>
                <w:sz w:val="20"/>
                <w:szCs w:val="20"/>
              </w:rPr>
              <w:t>(обязательно):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BE" w:rsidRDefault="009D6CBE" w:rsidP="009D6CBE">
            <w:pPr>
              <w:tabs>
                <w:tab w:val="right" w:pos="748"/>
              </w:tabs>
              <w:spacing w:after="0" w:line="240" w:lineRule="auto"/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9D6CBE" w:rsidTr="0046306D">
        <w:trPr>
          <w:gridAfter w:val="1"/>
          <w:wAfter w:w="392" w:type="dxa"/>
          <w:trHeight w:val="295"/>
        </w:trPr>
        <w:tc>
          <w:tcPr>
            <w:tcW w:w="3997" w:type="dxa"/>
            <w:gridSpan w:val="4"/>
            <w:vAlign w:val="center"/>
          </w:tcPr>
          <w:p w:rsidR="009D6CBE" w:rsidRPr="009D6CBE" w:rsidRDefault="009D6CBE" w:rsidP="009D6CBE">
            <w:pPr>
              <w:tabs>
                <w:tab w:val="righ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Частные вопросы</w:t>
            </w:r>
            <w:r w:rsidRPr="009D6CBE">
              <w:rPr>
                <w:rFonts w:ascii="Times New Roman" w:hAnsi="Times New Roman" w:cs="Times New Roman"/>
                <w:sz w:val="24"/>
                <w:szCs w:val="24"/>
              </w:rPr>
              <w:br/>
              <w:t>(в рамках учебной темы)</w:t>
            </w:r>
          </w:p>
        </w:tc>
        <w:tc>
          <w:tcPr>
            <w:tcW w:w="5926" w:type="dxa"/>
            <w:gridSpan w:val="3"/>
            <w:vAlign w:val="center"/>
          </w:tcPr>
          <w:p w:rsidR="009D6CBE" w:rsidRPr="009D6CBE" w:rsidRDefault="009D6CBE" w:rsidP="009D6CBE">
            <w:pPr>
              <w:tabs>
                <w:tab w:val="right" w:pos="7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E">
              <w:rPr>
                <w:rFonts w:ascii="Times New Roman" w:hAnsi="Times New Roman" w:cs="Times New Roman"/>
                <w:sz w:val="24"/>
                <w:szCs w:val="24"/>
              </w:rPr>
              <w:t>Темы исследований</w:t>
            </w:r>
          </w:p>
        </w:tc>
      </w:tr>
      <w:tr w:rsidR="009D6CBE" w:rsidTr="0046306D">
        <w:trPr>
          <w:gridAfter w:val="1"/>
          <w:wAfter w:w="392" w:type="dxa"/>
          <w:trHeight w:val="449"/>
        </w:trPr>
        <w:tc>
          <w:tcPr>
            <w:tcW w:w="3997" w:type="dxa"/>
            <w:gridSpan w:val="4"/>
            <w:vAlign w:val="center"/>
          </w:tcPr>
          <w:p w:rsidR="009D6CBE" w:rsidRPr="009D6CBE" w:rsidRDefault="009D6CBE" w:rsidP="009D6C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6" w:type="dxa"/>
            <w:gridSpan w:val="3"/>
          </w:tcPr>
          <w:p w:rsidR="009D6CBE" w:rsidRPr="009D6CBE" w:rsidRDefault="009D6CBE" w:rsidP="009D6CBE">
            <w:pPr>
              <w:numPr>
                <w:ilvl w:val="1"/>
                <w:numId w:val="18"/>
              </w:numPr>
              <w:tabs>
                <w:tab w:val="clear" w:pos="851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6CBE" w:rsidTr="0046306D">
        <w:trPr>
          <w:gridAfter w:val="1"/>
          <w:wAfter w:w="392" w:type="dxa"/>
          <w:trHeight w:val="414"/>
        </w:trPr>
        <w:tc>
          <w:tcPr>
            <w:tcW w:w="3997" w:type="dxa"/>
            <w:gridSpan w:val="4"/>
            <w:vAlign w:val="center"/>
          </w:tcPr>
          <w:p w:rsidR="009D6CBE" w:rsidRPr="009D6CBE" w:rsidRDefault="009D6CBE" w:rsidP="009D6C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6" w:type="dxa"/>
            <w:gridSpan w:val="3"/>
          </w:tcPr>
          <w:p w:rsidR="009D6CBE" w:rsidRPr="009D6CBE" w:rsidRDefault="009D6CBE" w:rsidP="009D6CBE">
            <w:pPr>
              <w:numPr>
                <w:ilvl w:val="1"/>
                <w:numId w:val="18"/>
              </w:numPr>
              <w:tabs>
                <w:tab w:val="clear" w:pos="851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6CBE" w:rsidTr="0046306D">
        <w:trPr>
          <w:gridAfter w:val="1"/>
          <w:wAfter w:w="392" w:type="dxa"/>
          <w:trHeight w:val="414"/>
        </w:trPr>
        <w:tc>
          <w:tcPr>
            <w:tcW w:w="3997" w:type="dxa"/>
            <w:gridSpan w:val="4"/>
            <w:vAlign w:val="center"/>
          </w:tcPr>
          <w:p w:rsidR="009D6CBE" w:rsidRPr="009D6CBE" w:rsidRDefault="009D6CBE" w:rsidP="009D6C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6" w:type="dxa"/>
            <w:gridSpan w:val="3"/>
          </w:tcPr>
          <w:p w:rsidR="009D6CBE" w:rsidRPr="009D6CBE" w:rsidRDefault="009D6CBE" w:rsidP="009D6CBE">
            <w:pPr>
              <w:numPr>
                <w:ilvl w:val="1"/>
                <w:numId w:val="18"/>
              </w:numPr>
              <w:tabs>
                <w:tab w:val="clear" w:pos="851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6CBE" w:rsidTr="0046306D">
        <w:trPr>
          <w:gridAfter w:val="1"/>
          <w:wAfter w:w="392" w:type="dxa"/>
          <w:trHeight w:val="420"/>
        </w:trPr>
        <w:tc>
          <w:tcPr>
            <w:tcW w:w="3997" w:type="dxa"/>
            <w:gridSpan w:val="4"/>
            <w:vAlign w:val="center"/>
          </w:tcPr>
          <w:p w:rsidR="009D6CBE" w:rsidRPr="009D6CBE" w:rsidRDefault="009D6CBE" w:rsidP="009D6C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6" w:type="dxa"/>
            <w:gridSpan w:val="3"/>
          </w:tcPr>
          <w:p w:rsidR="009D6CBE" w:rsidRPr="009D6CBE" w:rsidRDefault="009D6CBE" w:rsidP="009D6CBE">
            <w:pPr>
              <w:numPr>
                <w:ilvl w:val="1"/>
                <w:numId w:val="18"/>
              </w:numPr>
              <w:tabs>
                <w:tab w:val="clear" w:pos="851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306D" w:rsidTr="0046306D">
        <w:trPr>
          <w:gridAfter w:val="1"/>
          <w:wAfter w:w="392" w:type="dxa"/>
          <w:trHeight w:val="420"/>
        </w:trPr>
        <w:tc>
          <w:tcPr>
            <w:tcW w:w="3997" w:type="dxa"/>
            <w:gridSpan w:val="4"/>
            <w:tcBorders>
              <w:bottom w:val="single" w:sz="4" w:space="0" w:color="auto"/>
            </w:tcBorders>
            <w:vAlign w:val="center"/>
          </w:tcPr>
          <w:p w:rsidR="0046306D" w:rsidRPr="009D6CBE" w:rsidRDefault="0046306D" w:rsidP="009D6C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</w:tcPr>
          <w:p w:rsidR="0046306D" w:rsidRPr="009D6CBE" w:rsidRDefault="0046306D" w:rsidP="009D6CBE">
            <w:pPr>
              <w:numPr>
                <w:ilvl w:val="1"/>
                <w:numId w:val="18"/>
              </w:numPr>
              <w:tabs>
                <w:tab w:val="clear" w:pos="851"/>
              </w:tabs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306D" w:rsidTr="0046306D">
        <w:trPr>
          <w:gridAfter w:val="1"/>
          <w:wAfter w:w="392" w:type="dxa"/>
          <w:trHeight w:val="420"/>
        </w:trPr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06D" w:rsidRPr="009D6CBE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06D" w:rsidRPr="009D6CBE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306D" w:rsidTr="005470D6">
        <w:trPr>
          <w:gridBefore w:val="1"/>
          <w:wBefore w:w="529" w:type="dxa"/>
          <w:trHeight w:val="475"/>
        </w:trPr>
        <w:tc>
          <w:tcPr>
            <w:tcW w:w="2637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40" w:type="dxa"/>
            <w:gridSpan w:val="3"/>
            <w:vAlign w:val="center"/>
          </w:tcPr>
          <w:p w:rsidR="0046306D" w:rsidRPr="0046306D" w:rsidRDefault="0046306D" w:rsidP="0046306D">
            <w:pPr>
              <w:pageBreakBefore/>
              <w:tabs>
                <w:tab w:val="right" w:pos="748"/>
              </w:tabs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6D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проекта: </w:t>
            </w:r>
          </w:p>
          <w:p w:rsidR="0046306D" w:rsidRPr="0046306D" w:rsidRDefault="0046306D" w:rsidP="0046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6306D" w:rsidTr="0046306D">
        <w:trPr>
          <w:gridBefore w:val="1"/>
          <w:wBefore w:w="529" w:type="dxa"/>
          <w:trHeight w:val="475"/>
        </w:trPr>
        <w:tc>
          <w:tcPr>
            <w:tcW w:w="2637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Название этапа</w:t>
            </w:r>
          </w:p>
        </w:tc>
        <w:tc>
          <w:tcPr>
            <w:tcW w:w="1313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3127" w:type="dxa"/>
            <w:vAlign w:val="center"/>
          </w:tcPr>
          <w:p w:rsidR="0046306D" w:rsidRPr="0046306D" w:rsidRDefault="0046306D" w:rsidP="0046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Ученик</w:t>
            </w:r>
          </w:p>
        </w:tc>
        <w:tc>
          <w:tcPr>
            <w:tcW w:w="2709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46306D" w:rsidTr="0046306D">
        <w:trPr>
          <w:gridBefore w:val="1"/>
          <w:wBefore w:w="529" w:type="dxa"/>
          <w:trHeight w:val="964"/>
        </w:trPr>
        <w:tc>
          <w:tcPr>
            <w:tcW w:w="2637" w:type="dxa"/>
            <w:gridSpan w:val="2"/>
            <w:vAlign w:val="center"/>
          </w:tcPr>
          <w:p w:rsidR="0046306D" w:rsidRPr="0046306D" w:rsidRDefault="0046306D" w:rsidP="0046306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Подготовительный</w:t>
            </w:r>
          </w:p>
        </w:tc>
        <w:tc>
          <w:tcPr>
            <w:tcW w:w="1313" w:type="dxa"/>
            <w:gridSpan w:val="2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7" w:type="dxa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Формулирование основопол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агающего и проблемного вопросов</w:t>
            </w:r>
          </w:p>
        </w:tc>
        <w:tc>
          <w:tcPr>
            <w:tcW w:w="2709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проблемной ситуации</w:t>
            </w:r>
          </w:p>
        </w:tc>
      </w:tr>
      <w:tr w:rsidR="0046306D" w:rsidTr="0046306D">
        <w:trPr>
          <w:gridBefore w:val="1"/>
          <w:wBefore w:w="529" w:type="dxa"/>
          <w:trHeight w:val="964"/>
        </w:trPr>
        <w:tc>
          <w:tcPr>
            <w:tcW w:w="2637" w:type="dxa"/>
            <w:gridSpan w:val="2"/>
            <w:vAlign w:val="center"/>
          </w:tcPr>
          <w:p w:rsidR="0046306D" w:rsidRPr="0046306D" w:rsidRDefault="0046306D" w:rsidP="0046306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Проектировочный</w:t>
            </w:r>
          </w:p>
        </w:tc>
        <w:tc>
          <w:tcPr>
            <w:tcW w:w="1313" w:type="dxa"/>
            <w:gridSpan w:val="2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7" w:type="dxa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тем исследования. Формулирование частных вопросов. Формирование гру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пп. Разработка критериев оценки</w:t>
            </w:r>
          </w:p>
        </w:tc>
        <w:tc>
          <w:tcPr>
            <w:tcW w:w="2709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 работы</w:t>
            </w:r>
          </w:p>
        </w:tc>
      </w:tr>
      <w:tr w:rsidR="0046306D" w:rsidTr="0046306D">
        <w:trPr>
          <w:gridBefore w:val="1"/>
          <w:wBefore w:w="529" w:type="dxa"/>
          <w:trHeight w:val="964"/>
        </w:trPr>
        <w:tc>
          <w:tcPr>
            <w:tcW w:w="2637" w:type="dxa"/>
            <w:gridSpan w:val="2"/>
            <w:vAlign w:val="center"/>
          </w:tcPr>
          <w:p w:rsidR="0046306D" w:rsidRPr="0046306D" w:rsidRDefault="0046306D" w:rsidP="0046306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Практический</w:t>
            </w:r>
          </w:p>
        </w:tc>
        <w:tc>
          <w:tcPr>
            <w:tcW w:w="1313" w:type="dxa"/>
            <w:gridSpan w:val="2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7" w:type="dxa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 материала. Создание презентаций и публикаций. </w:t>
            </w:r>
          </w:p>
        </w:tc>
        <w:tc>
          <w:tcPr>
            <w:tcW w:w="2709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 работы</w:t>
            </w:r>
          </w:p>
        </w:tc>
      </w:tr>
      <w:tr w:rsidR="0046306D" w:rsidTr="0046306D">
        <w:trPr>
          <w:gridBefore w:val="1"/>
          <w:wBefore w:w="529" w:type="dxa"/>
          <w:trHeight w:val="964"/>
        </w:trPr>
        <w:tc>
          <w:tcPr>
            <w:tcW w:w="2637" w:type="dxa"/>
            <w:gridSpan w:val="2"/>
            <w:vAlign w:val="center"/>
          </w:tcPr>
          <w:p w:rsidR="0046306D" w:rsidRPr="0046306D" w:rsidRDefault="0046306D" w:rsidP="0046306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Контрольно-коррекционный</w:t>
            </w:r>
          </w:p>
        </w:tc>
        <w:tc>
          <w:tcPr>
            <w:tcW w:w="1313" w:type="dxa"/>
            <w:gridSpan w:val="2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7" w:type="dxa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Самооценка</w:t>
            </w:r>
          </w:p>
        </w:tc>
        <w:tc>
          <w:tcPr>
            <w:tcW w:w="2709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 работы</w:t>
            </w:r>
          </w:p>
        </w:tc>
      </w:tr>
      <w:tr w:rsidR="0046306D" w:rsidTr="0046306D">
        <w:trPr>
          <w:gridBefore w:val="1"/>
          <w:wBefore w:w="529" w:type="dxa"/>
          <w:trHeight w:val="964"/>
        </w:trPr>
        <w:tc>
          <w:tcPr>
            <w:tcW w:w="2637" w:type="dxa"/>
            <w:gridSpan w:val="2"/>
            <w:vAlign w:val="center"/>
          </w:tcPr>
          <w:p w:rsidR="0046306D" w:rsidRPr="0046306D" w:rsidRDefault="0046306D" w:rsidP="0046306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Заключительный</w:t>
            </w:r>
          </w:p>
        </w:tc>
        <w:tc>
          <w:tcPr>
            <w:tcW w:w="1313" w:type="dxa"/>
            <w:gridSpan w:val="2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7" w:type="dxa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тавление (презентация) проекта.</w:t>
            </w:r>
          </w:p>
        </w:tc>
        <w:tc>
          <w:tcPr>
            <w:tcW w:w="2709" w:type="dxa"/>
            <w:gridSpan w:val="2"/>
            <w:vAlign w:val="center"/>
          </w:tcPr>
          <w:p w:rsidR="0046306D" w:rsidRPr="0046306D" w:rsidRDefault="0046306D" w:rsidP="0046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 раб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оты. Создание портфолио проекта</w:t>
            </w:r>
          </w:p>
        </w:tc>
      </w:tr>
    </w:tbl>
    <w:p w:rsidR="009D6CBE" w:rsidRPr="004D37E3" w:rsidRDefault="009D6CBE" w:rsidP="009D6CBE">
      <w:pPr>
        <w:tabs>
          <w:tab w:val="right" w:pos="748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D37E3">
        <w:rPr>
          <w:rFonts w:ascii="Times New Roman" w:hAnsi="Times New Roman" w:cs="Times New Roman"/>
          <w:sz w:val="24"/>
          <w:szCs w:val="24"/>
        </w:rPr>
        <w:t xml:space="preserve">Аннотация проекта: 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1"/>
      </w:tblGrid>
      <w:tr w:rsidR="009D6CBE" w:rsidRPr="004D37E3" w:rsidTr="004D37E3">
        <w:trPr>
          <w:trHeight w:val="1391"/>
        </w:trPr>
        <w:tc>
          <w:tcPr>
            <w:tcW w:w="9111" w:type="dxa"/>
          </w:tcPr>
          <w:p w:rsidR="009D6CBE" w:rsidRPr="004D37E3" w:rsidRDefault="009D6CBE" w:rsidP="004D37E3">
            <w:pPr>
              <w:numPr>
                <w:ilvl w:val="0"/>
                <w:numId w:val="20"/>
              </w:numPr>
              <w:tabs>
                <w:tab w:val="right" w:pos="748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E3">
              <w:rPr>
                <w:rFonts w:ascii="Times New Roman" w:hAnsi="Times New Roman" w:cs="Times New Roman"/>
                <w:bCs/>
                <w:sz w:val="24"/>
                <w:szCs w:val="24"/>
              </w:rPr>
              <w:t>На кого рассчитан проект (если требуется)</w:t>
            </w:r>
          </w:p>
          <w:p w:rsidR="009D6CBE" w:rsidRPr="004D37E3" w:rsidRDefault="009D6CBE" w:rsidP="004D37E3">
            <w:pPr>
              <w:numPr>
                <w:ilvl w:val="0"/>
                <w:numId w:val="20"/>
              </w:numPr>
              <w:tabs>
                <w:tab w:val="right" w:pos="748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E3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выбора темы с учетом УМК</w:t>
            </w:r>
          </w:p>
          <w:p w:rsidR="009D6CBE" w:rsidRPr="004D37E3" w:rsidRDefault="009D6CBE" w:rsidP="004D37E3">
            <w:pPr>
              <w:numPr>
                <w:ilvl w:val="0"/>
                <w:numId w:val="20"/>
              </w:numPr>
              <w:tabs>
                <w:tab w:val="right" w:pos="748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E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(часы, дни, недели)</w:t>
            </w:r>
          </w:p>
          <w:p w:rsidR="009D6CBE" w:rsidRPr="004D37E3" w:rsidRDefault="009D6CBE" w:rsidP="004D37E3">
            <w:pPr>
              <w:numPr>
                <w:ilvl w:val="0"/>
                <w:numId w:val="20"/>
              </w:numPr>
              <w:tabs>
                <w:tab w:val="right" w:pos="748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E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завершение проекта</w:t>
            </w:r>
          </w:p>
        </w:tc>
      </w:tr>
    </w:tbl>
    <w:p w:rsidR="009D6CBE" w:rsidRDefault="009D6CBE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BBB" w:rsidRPr="002014D2" w:rsidRDefault="00385BBB" w:rsidP="00385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85BBB" w:rsidRPr="002014D2" w:rsidRDefault="00385BBB" w:rsidP="00385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14D2">
        <w:rPr>
          <w:rFonts w:ascii="Times New Roman" w:hAnsi="Times New Roman" w:cs="Times New Roman"/>
          <w:sz w:val="24"/>
          <w:szCs w:val="24"/>
        </w:rPr>
        <w:t>оложению о муниципальной научно-практической</w:t>
      </w:r>
    </w:p>
    <w:p w:rsidR="00385BBB" w:rsidRPr="002014D2" w:rsidRDefault="00385BBB" w:rsidP="00385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D2">
        <w:rPr>
          <w:rFonts w:ascii="Times New Roman" w:hAnsi="Times New Roman" w:cs="Times New Roman"/>
          <w:sz w:val="24"/>
          <w:szCs w:val="24"/>
        </w:rPr>
        <w:t>конференции школьников «Радуга идей»</w:t>
      </w:r>
    </w:p>
    <w:p w:rsidR="009D6CBE" w:rsidRDefault="009D6CBE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CBE" w:rsidRDefault="009D6CBE" w:rsidP="0020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CAB" w:rsidRPr="002014D2" w:rsidRDefault="00941CAB" w:rsidP="00201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CAB" w:rsidRPr="002014D2" w:rsidRDefault="00941CAB" w:rsidP="002014D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014D2">
        <w:rPr>
          <w:rStyle w:val="c1"/>
          <w:rFonts w:ascii="Times New Roman" w:hAnsi="Times New Roman" w:cs="Times New Roman"/>
          <w:sz w:val="24"/>
          <w:szCs w:val="24"/>
        </w:rPr>
        <w:t>Оценка работ осуществляется по следующим критериям от 0-5 баллов:</w:t>
      </w:r>
    </w:p>
    <w:p w:rsidR="00941CAB" w:rsidRPr="002014D2" w:rsidRDefault="00941CAB" w:rsidP="002014D2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941CAB" w:rsidRPr="002014D2" w:rsidRDefault="00941CAB" w:rsidP="006D3F6F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Style w:val="c1"/>
          <w:rFonts w:ascii="Times New Roman" w:hAnsi="Times New Roman" w:cs="Times New Roman"/>
          <w:sz w:val="24"/>
          <w:szCs w:val="24"/>
        </w:rPr>
        <w:t>Использование научных, а  также лично созданных специальных методов и методик исследования.</w:t>
      </w:r>
    </w:p>
    <w:p w:rsidR="00941CAB" w:rsidRPr="002014D2" w:rsidRDefault="00941CAB" w:rsidP="002014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Style w:val="c1"/>
          <w:rFonts w:ascii="Times New Roman" w:hAnsi="Times New Roman" w:cs="Times New Roman"/>
          <w:sz w:val="24"/>
          <w:szCs w:val="24"/>
        </w:rPr>
        <w:t>Уровень новизны и оригинальности.</w:t>
      </w:r>
    </w:p>
    <w:p w:rsidR="00941CAB" w:rsidRPr="002014D2" w:rsidRDefault="00941CAB" w:rsidP="002014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Style w:val="c1"/>
          <w:rFonts w:ascii="Times New Roman" w:hAnsi="Times New Roman" w:cs="Times New Roman"/>
          <w:sz w:val="24"/>
          <w:szCs w:val="24"/>
        </w:rPr>
        <w:t>Убедительность и доказательность работы (глубина проработки идеи);</w:t>
      </w:r>
    </w:p>
    <w:p w:rsidR="00941CAB" w:rsidRPr="002014D2" w:rsidRDefault="00941CAB" w:rsidP="002014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Style w:val="c1"/>
          <w:rFonts w:ascii="Times New Roman" w:hAnsi="Times New Roman" w:cs="Times New Roman"/>
          <w:sz w:val="24"/>
          <w:szCs w:val="24"/>
        </w:rPr>
        <w:t>Системность изложения материала.</w:t>
      </w:r>
    </w:p>
    <w:p w:rsidR="00941CAB" w:rsidRPr="002014D2" w:rsidRDefault="00941CAB" w:rsidP="002014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Style w:val="c1"/>
          <w:rFonts w:ascii="Times New Roman" w:hAnsi="Times New Roman" w:cs="Times New Roman"/>
          <w:sz w:val="24"/>
          <w:szCs w:val="24"/>
        </w:rPr>
        <w:t>Аккуратность и качество исполнения</w:t>
      </w:r>
      <w:r w:rsidR="006D3F6F">
        <w:rPr>
          <w:rStyle w:val="c1"/>
          <w:rFonts w:ascii="Times New Roman" w:hAnsi="Times New Roman" w:cs="Times New Roman"/>
          <w:sz w:val="24"/>
          <w:szCs w:val="24"/>
        </w:rPr>
        <w:t xml:space="preserve"> работы</w:t>
      </w:r>
      <w:r w:rsidRPr="002014D2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941CAB" w:rsidRPr="002014D2" w:rsidRDefault="00941CAB" w:rsidP="006D3F6F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2014D2">
        <w:rPr>
          <w:rStyle w:val="c1"/>
          <w:rFonts w:ascii="Times New Roman" w:hAnsi="Times New Roman" w:cs="Times New Roman"/>
          <w:sz w:val="24"/>
          <w:szCs w:val="24"/>
        </w:rPr>
        <w:t>Качество выступления в ходе процедуры защиты работы на конференции и ответов на вопросы.</w:t>
      </w:r>
    </w:p>
    <w:p w:rsidR="00941CAB" w:rsidRPr="002014D2" w:rsidRDefault="00941CAB" w:rsidP="00201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81" w:rsidRPr="002014D2" w:rsidRDefault="00734681" w:rsidP="002014D2">
      <w:pPr>
        <w:pStyle w:val="a3"/>
        <w:spacing w:line="240" w:lineRule="auto"/>
        <w:rPr>
          <w:rFonts w:cs="Times New Roman"/>
        </w:rPr>
      </w:pPr>
    </w:p>
    <w:p w:rsidR="00084006" w:rsidRDefault="00084006" w:rsidP="002014D2">
      <w:pPr>
        <w:pStyle w:val="a3"/>
        <w:jc w:val="right"/>
        <w:rPr>
          <w:sz w:val="20"/>
          <w:szCs w:val="20"/>
        </w:rPr>
      </w:pPr>
    </w:p>
    <w:p w:rsidR="002014D2" w:rsidRPr="002014D2" w:rsidRDefault="002014D2" w:rsidP="002014D2">
      <w:pPr>
        <w:pStyle w:val="a3"/>
        <w:jc w:val="right"/>
        <w:rPr>
          <w:sz w:val="20"/>
          <w:szCs w:val="20"/>
        </w:rPr>
      </w:pPr>
      <w:r w:rsidRPr="002014D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2014D2">
        <w:rPr>
          <w:sz w:val="20"/>
          <w:szCs w:val="20"/>
        </w:rPr>
        <w:t xml:space="preserve"> к приказу </w:t>
      </w:r>
    </w:p>
    <w:p w:rsidR="00AF6FCE" w:rsidRDefault="002014D2" w:rsidP="00AF6FC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22.0</w:t>
      </w:r>
      <w:r w:rsidR="00084006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084006">
        <w:rPr>
          <w:sz w:val="20"/>
          <w:szCs w:val="20"/>
        </w:rPr>
        <w:t>4</w:t>
      </w:r>
    </w:p>
    <w:p w:rsidR="00AF6FCE" w:rsidRPr="00AF6FCE" w:rsidRDefault="00AF6FCE" w:rsidP="00AF6FCE">
      <w:pPr>
        <w:pStyle w:val="a3"/>
        <w:spacing w:line="240" w:lineRule="auto"/>
        <w:jc w:val="center"/>
        <w:rPr>
          <w:rFonts w:cs="Times New Roman"/>
        </w:rPr>
      </w:pPr>
      <w:r w:rsidRPr="00AF6FCE">
        <w:rPr>
          <w:rFonts w:cs="Times New Roman"/>
        </w:rPr>
        <w:t>Смета</w:t>
      </w:r>
    </w:p>
    <w:p w:rsidR="00AF6FCE" w:rsidRPr="00AF6FCE" w:rsidRDefault="00AF6FCE" w:rsidP="00AF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 xml:space="preserve"> расходов на проведение </w:t>
      </w:r>
    </w:p>
    <w:p w:rsidR="00AF6FCE" w:rsidRPr="00AF6FCE" w:rsidRDefault="00AF6FCE" w:rsidP="00AF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>муниципальной научно-практической конференции  младших школьников «Радуга идей»</w:t>
      </w:r>
    </w:p>
    <w:p w:rsidR="00AF6FCE" w:rsidRPr="00AF6FCE" w:rsidRDefault="00AF6FCE" w:rsidP="00AF6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>Место проведения: МОУ Некоузская СОШ.</w:t>
      </w: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>Дата проведения: 5 апреля 2024 года.</w:t>
      </w: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>Количество участников: 30, из них – 18 выступающих.</w:t>
      </w: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>КБК: 652 0707 0150140080 244</w:t>
      </w:r>
    </w:p>
    <w:tbl>
      <w:tblPr>
        <w:tblpPr w:leftFromText="180" w:rightFromText="180" w:vertAnchor="text" w:horzAnchor="margin" w:tblpXSpec="center" w:tblpY="158"/>
        <w:tblW w:w="9465" w:type="dxa"/>
        <w:tblLayout w:type="fixed"/>
        <w:tblLook w:val="0000" w:firstRow="0" w:lastRow="0" w:firstColumn="0" w:lastColumn="0" w:noHBand="0" w:noVBand="0"/>
      </w:tblPr>
      <w:tblGrid>
        <w:gridCol w:w="574"/>
        <w:gridCol w:w="1134"/>
        <w:gridCol w:w="3362"/>
        <w:gridCol w:w="992"/>
        <w:gridCol w:w="1417"/>
        <w:gridCol w:w="1986"/>
      </w:tblGrid>
      <w:tr w:rsidR="00AF6FCE" w:rsidRPr="00AF6FCE" w:rsidTr="00DE2B5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F6FCE" w:rsidRPr="00AF6FCE" w:rsidTr="00DE2B54">
        <w:trPr>
          <w:trHeight w:val="17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Призовой фонд:</w:t>
            </w: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Кубок 088-150-80</w:t>
            </w: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Табличка металл 4,5*1,5 Т</w:t>
            </w:r>
            <w:proofErr w:type="gramStart"/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FCE" w:rsidRPr="00AF6FCE" w:rsidRDefault="00AF6FCE" w:rsidP="00AF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FCE" w:rsidRPr="00AF6FCE" w:rsidRDefault="00AF6FCE" w:rsidP="00AF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237,50</w:t>
            </w: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CE" w:rsidRPr="00AF6FCE" w:rsidTr="00DE2B54">
        <w:tc>
          <w:tcPr>
            <w:tcW w:w="7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CE" w:rsidRPr="00AF6FCE" w:rsidRDefault="00AF6FCE" w:rsidP="00AF6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E">
              <w:rPr>
                <w:rFonts w:ascii="Times New Roman" w:hAnsi="Times New Roman" w:cs="Times New Roman"/>
                <w:sz w:val="24"/>
                <w:szCs w:val="24"/>
              </w:rPr>
              <w:t>4150,00</w:t>
            </w:r>
          </w:p>
        </w:tc>
      </w:tr>
    </w:tbl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CE" w:rsidRPr="00AF6FCE" w:rsidRDefault="00AF6FCE" w:rsidP="00AF6FCE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 xml:space="preserve">                                               Итого по смете расходов: четыре тысячи сто пятьдесят рублей</w:t>
      </w: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CE" w:rsidRPr="00AF6FCE" w:rsidRDefault="00AF6FCE" w:rsidP="00AF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CE">
        <w:rPr>
          <w:rFonts w:ascii="Times New Roman" w:hAnsi="Times New Roman" w:cs="Times New Roman"/>
          <w:sz w:val="24"/>
          <w:szCs w:val="24"/>
        </w:rPr>
        <w:t>Директор МУ «ЦОФОО Некоузского МР»                                     Г.Н. Морозова</w:t>
      </w:r>
    </w:p>
    <w:p w:rsidR="00AF6FCE" w:rsidRPr="00AF6FCE" w:rsidRDefault="00AF6FCE" w:rsidP="00AF6FCE">
      <w:pPr>
        <w:rPr>
          <w:rFonts w:ascii="Times New Roman" w:hAnsi="Times New Roman" w:cs="Times New Roman"/>
          <w:sz w:val="24"/>
        </w:rPr>
      </w:pPr>
    </w:p>
    <w:p w:rsidR="00AF6FCE" w:rsidRPr="00AF6FCE" w:rsidRDefault="00AF6FCE" w:rsidP="00AF6FCE">
      <w:pPr>
        <w:rPr>
          <w:rFonts w:ascii="Times New Roman" w:hAnsi="Times New Roman" w:cs="Times New Roman"/>
          <w:sz w:val="24"/>
        </w:rPr>
      </w:pPr>
      <w:r w:rsidRPr="00AF6FCE">
        <w:rPr>
          <w:rFonts w:ascii="Times New Roman" w:hAnsi="Times New Roman" w:cs="Times New Roman"/>
          <w:sz w:val="24"/>
        </w:rPr>
        <w:t xml:space="preserve">Бухгалтер                                                                                              В.В. Кузнецова </w:t>
      </w:r>
    </w:p>
    <w:p w:rsidR="00AF6FCE" w:rsidRPr="00AF6FCE" w:rsidRDefault="00AF6FCE" w:rsidP="00AF6FCE">
      <w:pPr>
        <w:rPr>
          <w:rFonts w:ascii="Times New Roman" w:hAnsi="Times New Roman" w:cs="Times New Roman"/>
          <w:sz w:val="24"/>
        </w:rPr>
      </w:pPr>
    </w:p>
    <w:p w:rsidR="00AF6FCE" w:rsidRPr="00AF6FCE" w:rsidRDefault="00AF6FCE" w:rsidP="00AF6FCE">
      <w:pPr>
        <w:rPr>
          <w:rFonts w:ascii="Times New Roman" w:hAnsi="Times New Roman" w:cs="Times New Roman"/>
          <w:sz w:val="24"/>
        </w:rPr>
      </w:pPr>
      <w:r w:rsidRPr="00AF6FCE">
        <w:rPr>
          <w:rFonts w:ascii="Times New Roman" w:hAnsi="Times New Roman" w:cs="Times New Roman"/>
          <w:sz w:val="24"/>
        </w:rPr>
        <w:t>Специалист                                                                                           А.М. Арсакаева</w:t>
      </w:r>
    </w:p>
    <w:p w:rsidR="00734681" w:rsidRPr="002014D2" w:rsidRDefault="00734681" w:rsidP="00734681">
      <w:pPr>
        <w:pStyle w:val="a3"/>
        <w:jc w:val="right"/>
      </w:pPr>
      <w:bookmarkStart w:id="0" w:name="_GoBack"/>
      <w:bookmarkEnd w:id="0"/>
    </w:p>
    <w:sectPr w:rsidR="00734681" w:rsidRPr="002014D2" w:rsidSect="009B2081">
      <w:pgSz w:w="11905" w:h="16837"/>
      <w:pgMar w:top="1134" w:right="706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C8468A"/>
    <w:multiLevelType w:val="hybridMultilevel"/>
    <w:tmpl w:val="4A04DA36"/>
    <w:lvl w:ilvl="0" w:tplc="ED6E17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E1BC8"/>
    <w:multiLevelType w:val="multilevel"/>
    <w:tmpl w:val="67DAA7B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910553"/>
    <w:multiLevelType w:val="hybridMultilevel"/>
    <w:tmpl w:val="05641E3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">
    <w:nsid w:val="2CD82024"/>
    <w:multiLevelType w:val="multilevel"/>
    <w:tmpl w:val="417E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807E8A"/>
    <w:multiLevelType w:val="hybridMultilevel"/>
    <w:tmpl w:val="8412118E"/>
    <w:lvl w:ilvl="0" w:tplc="DFAC69FC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DE1AF9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19A2923"/>
    <w:multiLevelType w:val="hybridMultilevel"/>
    <w:tmpl w:val="9754EF00"/>
    <w:lvl w:ilvl="0" w:tplc="DFAC69FC">
      <w:start w:val="1"/>
      <w:numFmt w:val="bullet"/>
      <w:lvlText w:val="-"/>
      <w:lvlJc w:val="left"/>
      <w:pPr>
        <w:ind w:left="142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DFAC69FC">
      <w:start w:val="1"/>
      <w:numFmt w:val="bullet"/>
      <w:lvlText w:val="-"/>
      <w:lvlJc w:val="left"/>
      <w:pPr>
        <w:ind w:left="2866" w:hanging="360"/>
      </w:pPr>
      <w:rPr>
        <w:rFonts w:ascii="Shruti" w:hAnsi="Shruti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330504AE"/>
    <w:multiLevelType w:val="hybridMultilevel"/>
    <w:tmpl w:val="92066D2C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4EB6"/>
    <w:multiLevelType w:val="hybridMultilevel"/>
    <w:tmpl w:val="D0D874DE"/>
    <w:lvl w:ilvl="0" w:tplc="DFAC69FC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AF5203"/>
    <w:multiLevelType w:val="hybridMultilevel"/>
    <w:tmpl w:val="5038F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53DFA"/>
    <w:multiLevelType w:val="hybridMultilevel"/>
    <w:tmpl w:val="A85C3EFC"/>
    <w:lvl w:ilvl="0" w:tplc="5AD880D4">
      <w:start w:val="4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2887163"/>
    <w:multiLevelType w:val="multilevel"/>
    <w:tmpl w:val="7A1E76B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hruti" w:hAnsi="Shrut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F5666"/>
    <w:multiLevelType w:val="hybridMultilevel"/>
    <w:tmpl w:val="CC7AFE78"/>
    <w:lvl w:ilvl="0" w:tplc="D4CAD37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5B25AE"/>
    <w:multiLevelType w:val="hybridMultilevel"/>
    <w:tmpl w:val="696E4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0C68B5"/>
    <w:multiLevelType w:val="hybridMultilevel"/>
    <w:tmpl w:val="9F8A2296"/>
    <w:lvl w:ilvl="0" w:tplc="227A1F5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B41165"/>
    <w:multiLevelType w:val="multilevel"/>
    <w:tmpl w:val="92C6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12D1297"/>
    <w:multiLevelType w:val="hybridMultilevel"/>
    <w:tmpl w:val="A7A62296"/>
    <w:lvl w:ilvl="0" w:tplc="DFAC69FC">
      <w:start w:val="1"/>
      <w:numFmt w:val="bullet"/>
      <w:lvlText w:val="-"/>
      <w:lvlJc w:val="left"/>
      <w:pPr>
        <w:ind w:left="142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7A1971FD"/>
    <w:multiLevelType w:val="multilevel"/>
    <w:tmpl w:val="7360CC5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941BBF"/>
    <w:multiLevelType w:val="hybridMultilevel"/>
    <w:tmpl w:val="679C54EE"/>
    <w:lvl w:ilvl="0" w:tplc="A2204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13"/>
  </w:num>
  <w:num w:numId="8">
    <w:abstractNumId w:val="13"/>
    <w:lvlOverride w:ilvl="0">
      <w:lvl w:ilvl="0" w:tplc="D4CAD37C">
        <w:start w:val="1"/>
        <w:numFmt w:val="decimal"/>
        <w:suff w:val="space"/>
        <w:lvlText w:val="%1)"/>
        <w:lvlJc w:val="left"/>
        <w:pPr>
          <w:ind w:left="1211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8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4"/>
  </w:num>
  <w:num w:numId="15">
    <w:abstractNumId w:val="12"/>
  </w:num>
  <w:num w:numId="16">
    <w:abstractNumId w:val="0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017"/>
    <w:rsid w:val="0001070F"/>
    <w:rsid w:val="00023776"/>
    <w:rsid w:val="00026962"/>
    <w:rsid w:val="00044E43"/>
    <w:rsid w:val="00070E04"/>
    <w:rsid w:val="000837F4"/>
    <w:rsid w:val="00084006"/>
    <w:rsid w:val="00091BFF"/>
    <w:rsid w:val="000C1274"/>
    <w:rsid w:val="000C4E22"/>
    <w:rsid w:val="000E090E"/>
    <w:rsid w:val="0011037F"/>
    <w:rsid w:val="00170CE0"/>
    <w:rsid w:val="00181C32"/>
    <w:rsid w:val="001C42A6"/>
    <w:rsid w:val="001D04C9"/>
    <w:rsid w:val="002014D2"/>
    <w:rsid w:val="00202081"/>
    <w:rsid w:val="002200A5"/>
    <w:rsid w:val="002333DC"/>
    <w:rsid w:val="002728D1"/>
    <w:rsid w:val="0029250E"/>
    <w:rsid w:val="00293457"/>
    <w:rsid w:val="002A1E4D"/>
    <w:rsid w:val="00343E0F"/>
    <w:rsid w:val="0036455F"/>
    <w:rsid w:val="00374A7E"/>
    <w:rsid w:val="0037567E"/>
    <w:rsid w:val="00383288"/>
    <w:rsid w:val="00385BBB"/>
    <w:rsid w:val="003B4660"/>
    <w:rsid w:val="003D2914"/>
    <w:rsid w:val="003D594E"/>
    <w:rsid w:val="0041610A"/>
    <w:rsid w:val="00430A32"/>
    <w:rsid w:val="00444FCA"/>
    <w:rsid w:val="0046306D"/>
    <w:rsid w:val="00467FD8"/>
    <w:rsid w:val="00484873"/>
    <w:rsid w:val="00484E48"/>
    <w:rsid w:val="00487A6D"/>
    <w:rsid w:val="004910A9"/>
    <w:rsid w:val="004A4D2D"/>
    <w:rsid w:val="004D37E3"/>
    <w:rsid w:val="004E4501"/>
    <w:rsid w:val="0050400A"/>
    <w:rsid w:val="005262DF"/>
    <w:rsid w:val="005470D6"/>
    <w:rsid w:val="00552688"/>
    <w:rsid w:val="005900B0"/>
    <w:rsid w:val="00594AC9"/>
    <w:rsid w:val="005A10DA"/>
    <w:rsid w:val="005A1789"/>
    <w:rsid w:val="005B44D0"/>
    <w:rsid w:val="006450D6"/>
    <w:rsid w:val="006730A9"/>
    <w:rsid w:val="00675142"/>
    <w:rsid w:val="006878F6"/>
    <w:rsid w:val="006A1DD3"/>
    <w:rsid w:val="006A766F"/>
    <w:rsid w:val="006B4104"/>
    <w:rsid w:val="006D3F6F"/>
    <w:rsid w:val="00716F12"/>
    <w:rsid w:val="00734681"/>
    <w:rsid w:val="0075358B"/>
    <w:rsid w:val="00773D41"/>
    <w:rsid w:val="00794352"/>
    <w:rsid w:val="00794A44"/>
    <w:rsid w:val="007A61FC"/>
    <w:rsid w:val="007B485A"/>
    <w:rsid w:val="007C2244"/>
    <w:rsid w:val="007C6C17"/>
    <w:rsid w:val="007D1250"/>
    <w:rsid w:val="007D2BA0"/>
    <w:rsid w:val="007D4EF7"/>
    <w:rsid w:val="007E1864"/>
    <w:rsid w:val="008227B7"/>
    <w:rsid w:val="00864815"/>
    <w:rsid w:val="00867C2A"/>
    <w:rsid w:val="00873E12"/>
    <w:rsid w:val="008835FD"/>
    <w:rsid w:val="008925B0"/>
    <w:rsid w:val="008A09C4"/>
    <w:rsid w:val="008B6677"/>
    <w:rsid w:val="008E0CDC"/>
    <w:rsid w:val="00903857"/>
    <w:rsid w:val="00915489"/>
    <w:rsid w:val="009157A3"/>
    <w:rsid w:val="00941CAB"/>
    <w:rsid w:val="00953F0F"/>
    <w:rsid w:val="009A238D"/>
    <w:rsid w:val="009B2081"/>
    <w:rsid w:val="009C2CE2"/>
    <w:rsid w:val="009D6687"/>
    <w:rsid w:val="009D6CBE"/>
    <w:rsid w:val="009E7534"/>
    <w:rsid w:val="00A16FB5"/>
    <w:rsid w:val="00A25A80"/>
    <w:rsid w:val="00A4327D"/>
    <w:rsid w:val="00A47589"/>
    <w:rsid w:val="00A726F3"/>
    <w:rsid w:val="00AA5E49"/>
    <w:rsid w:val="00AB437F"/>
    <w:rsid w:val="00AD4932"/>
    <w:rsid w:val="00AF6FCE"/>
    <w:rsid w:val="00B20212"/>
    <w:rsid w:val="00B6638A"/>
    <w:rsid w:val="00B94C5E"/>
    <w:rsid w:val="00B95A97"/>
    <w:rsid w:val="00B9726D"/>
    <w:rsid w:val="00BE0B61"/>
    <w:rsid w:val="00C15F1E"/>
    <w:rsid w:val="00C218DC"/>
    <w:rsid w:val="00C25F50"/>
    <w:rsid w:val="00C323E8"/>
    <w:rsid w:val="00C428A7"/>
    <w:rsid w:val="00C64232"/>
    <w:rsid w:val="00C85666"/>
    <w:rsid w:val="00CA1380"/>
    <w:rsid w:val="00CC49C7"/>
    <w:rsid w:val="00CD3F39"/>
    <w:rsid w:val="00D07CBF"/>
    <w:rsid w:val="00D26164"/>
    <w:rsid w:val="00D2770F"/>
    <w:rsid w:val="00D36849"/>
    <w:rsid w:val="00D41017"/>
    <w:rsid w:val="00D431B2"/>
    <w:rsid w:val="00D56BB3"/>
    <w:rsid w:val="00D721A6"/>
    <w:rsid w:val="00D93B1F"/>
    <w:rsid w:val="00DB3481"/>
    <w:rsid w:val="00DC41B6"/>
    <w:rsid w:val="00DD56FE"/>
    <w:rsid w:val="00DE590E"/>
    <w:rsid w:val="00E329E3"/>
    <w:rsid w:val="00E452B1"/>
    <w:rsid w:val="00E6207D"/>
    <w:rsid w:val="00E70D5E"/>
    <w:rsid w:val="00E71718"/>
    <w:rsid w:val="00EA18CE"/>
    <w:rsid w:val="00EE0B46"/>
    <w:rsid w:val="00F0379B"/>
    <w:rsid w:val="00F171B3"/>
    <w:rsid w:val="00F35796"/>
    <w:rsid w:val="00F46837"/>
    <w:rsid w:val="00F96CC2"/>
    <w:rsid w:val="00FA2F57"/>
    <w:rsid w:val="00FB3A20"/>
    <w:rsid w:val="00FC2170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B"/>
  </w:style>
  <w:style w:type="paragraph" w:styleId="1">
    <w:name w:val="heading 1"/>
    <w:basedOn w:val="a"/>
    <w:next w:val="a"/>
    <w:link w:val="10"/>
    <w:qFormat/>
    <w:rsid w:val="00044E43"/>
    <w:pPr>
      <w:keepNext/>
      <w:numPr>
        <w:numId w:val="1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41017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a4">
    <w:name w:val="Символ нумерации"/>
    <w:rsid w:val="00D41017"/>
  </w:style>
  <w:style w:type="paragraph" w:customStyle="1" w:styleId="11">
    <w:name w:val="Заголовок1"/>
    <w:basedOn w:val="a3"/>
    <w:next w:val="a5"/>
    <w:rsid w:val="00D4101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D41017"/>
    <w:pPr>
      <w:spacing w:after="120"/>
    </w:pPr>
  </w:style>
  <w:style w:type="paragraph" w:customStyle="1" w:styleId="2">
    <w:name w:val="Заголовок2"/>
    <w:basedOn w:val="11"/>
    <w:next w:val="a6"/>
    <w:rsid w:val="00D41017"/>
  </w:style>
  <w:style w:type="paragraph" w:styleId="a6">
    <w:name w:val="Subtitle"/>
    <w:basedOn w:val="11"/>
    <w:next w:val="a5"/>
    <w:rsid w:val="00D41017"/>
    <w:pPr>
      <w:jc w:val="center"/>
    </w:pPr>
    <w:rPr>
      <w:i/>
      <w:iCs/>
    </w:rPr>
  </w:style>
  <w:style w:type="paragraph" w:styleId="a7">
    <w:name w:val="List"/>
    <w:basedOn w:val="a5"/>
    <w:rsid w:val="00D41017"/>
  </w:style>
  <w:style w:type="paragraph" w:styleId="a8">
    <w:name w:val="Title"/>
    <w:basedOn w:val="a3"/>
    <w:link w:val="a9"/>
    <w:qFormat/>
    <w:rsid w:val="00D41017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D41017"/>
    <w:pPr>
      <w:suppressLineNumbers/>
    </w:pPr>
  </w:style>
  <w:style w:type="paragraph" w:customStyle="1" w:styleId="Standard">
    <w:name w:val="Standard"/>
    <w:rsid w:val="000837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List Paragraph"/>
    <w:basedOn w:val="a"/>
    <w:uiPriority w:val="34"/>
    <w:qFormat/>
    <w:rsid w:val="00C15F1E"/>
    <w:pPr>
      <w:ind w:left="720"/>
      <w:contextualSpacing/>
    </w:pPr>
  </w:style>
  <w:style w:type="character" w:styleId="ac">
    <w:name w:val="Hyperlink"/>
    <w:uiPriority w:val="99"/>
    <w:rsid w:val="00941CAB"/>
    <w:rPr>
      <w:color w:val="0000FF"/>
      <w:u w:val="single"/>
    </w:rPr>
  </w:style>
  <w:style w:type="character" w:customStyle="1" w:styleId="c1">
    <w:name w:val="c1"/>
    <w:basedOn w:val="a0"/>
    <w:rsid w:val="00941CAB"/>
  </w:style>
  <w:style w:type="character" w:customStyle="1" w:styleId="c0">
    <w:name w:val="c0"/>
    <w:basedOn w:val="a0"/>
    <w:rsid w:val="00941CAB"/>
  </w:style>
  <w:style w:type="paragraph" w:styleId="ad">
    <w:name w:val="Balloon Text"/>
    <w:basedOn w:val="a"/>
    <w:link w:val="ae"/>
    <w:uiPriority w:val="99"/>
    <w:semiHidden/>
    <w:unhideWhenUsed/>
    <w:rsid w:val="002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14D2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6A766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44E43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a9">
    <w:name w:val="Название Знак"/>
    <w:basedOn w:val="a0"/>
    <w:link w:val="a8"/>
    <w:rsid w:val="00044E43"/>
    <w:rPr>
      <w:rFonts w:ascii="Times New Roman" w:eastAsia="Andale Sans UI" w:hAnsi="Times New Roman" w:cs="Tahoma"/>
      <w:i/>
      <w:iCs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linatat7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00CF-4035-4FDF-896A-AB5B4A7B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Некоузкая СОШ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66</cp:revision>
  <cp:lastPrinted>2024-04-16T07:46:00Z</cp:lastPrinted>
  <dcterms:created xsi:type="dcterms:W3CDTF">2022-03-11T06:49:00Z</dcterms:created>
  <dcterms:modified xsi:type="dcterms:W3CDTF">2024-04-16T07:53:00Z</dcterms:modified>
</cp:coreProperties>
</file>